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38" w:rsidRDefault="00E00D38" w:rsidP="00E00D3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ЗАКОН ЗА ДЪРЖАВНИЯ БЮДЖЕТ НА РЕПУБЛИКА БЪЛГАРИЯ ЗА 202</w:t>
      </w:r>
      <w:r w:rsidR="00700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Г.</w:t>
      </w:r>
    </w:p>
    <w:p w:rsidR="00E00D38" w:rsidRDefault="00E00D38" w:rsidP="00E00D3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E00D38" w:rsidRDefault="00E00D38" w:rsidP="00E00D3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E00D38" w:rsidRPr="00E00D38" w:rsidRDefault="00E00D38" w:rsidP="00E00D3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0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25</w:t>
      </w:r>
      <w:r w:rsidRPr="00E00D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(1) Приема бюджета на Министерството на транспорта и съобщенията за 202</w:t>
      </w:r>
      <w:r w:rsidR="00700E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E00D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г., както следва:</w:t>
      </w:r>
    </w:p>
    <w:tbl>
      <w:tblPr>
        <w:tblW w:w="102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7167"/>
        <w:gridCol w:w="2273"/>
      </w:tblGrid>
      <w:tr w:rsidR="00E00D38" w:rsidRPr="00E00D38" w:rsidTr="00E00D38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</w:t>
            </w:r>
          </w:p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(хил. лв.)</w:t>
            </w:r>
          </w:p>
        </w:tc>
      </w:tr>
      <w:tr w:rsidR="00E00D38" w:rsidRPr="00E00D38" w:rsidTr="00E00D38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ПРИХОДИ, ПОМОЩИ И ДАРЕНИЯ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700EE5" w:rsidP="0070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924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Неданъчни приходи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700EE5" w:rsidP="00E0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924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Държавни такси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70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70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70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757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,7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Приходи и доходи от собственост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807,0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Глоби, санкции и наказателни лихви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4 169,0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1.4.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Други приходи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700EE5" w:rsidP="0070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190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700EE5" w:rsidP="0070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859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009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Текущи разходи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700EE5" w:rsidP="0070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т.ч.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Персонал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700EE5" w:rsidP="0070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57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324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,9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Субсидии и други текущи трансфери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700EE5" w:rsidP="0070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529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820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1.2.1.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Субсидии и други текущи трансфери за нефинансови предприятия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700EE5" w:rsidP="00E0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529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820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1.2.1.1.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за "БДЖ – Пътнически превози" ЕООД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196 190,0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1.2.1.2.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за Национална компания "Железопътна инфраструктура"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70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70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 </w:t>
            </w:r>
            <w:r w:rsidR="0070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300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70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700EE5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E5" w:rsidRPr="00E00D38" w:rsidRDefault="00700EE5" w:rsidP="00700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E5" w:rsidRPr="00E00D38" w:rsidRDefault="003A704A" w:rsidP="003A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за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Български пощи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ЕАД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E5" w:rsidRPr="00E00D38" w:rsidRDefault="003A704A" w:rsidP="0070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61 330,8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Капиталови разходи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3A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3A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3A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900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3A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Придобиване на дълготрайни активи и основен ремонт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AC55D8" w:rsidP="00AC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419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Капиталови трансфери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AC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 w:rsidR="00AC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C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481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AC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2.2.1.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за Национална компания "Железопътна инфраструктура"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AC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AC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C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234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AC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2.2.2.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за "БДЖ – Пътнически превози" ЕООД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AC55D8" w:rsidP="00AC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2.2.3.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за Държавно предприятие "Пристанищна инфраструктура"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AC55D8" w:rsidP="00AC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247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,0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III.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БЮДЖЕТНИ ВЗАИМООТНОШЕНИЯ (ТРАНСФЕРИ) – (+/-)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5023E2" w:rsidP="0050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821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084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Бюджетно взаимоотношение с централния бюджет (+/-)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5023E2" w:rsidP="0050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746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042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Бюджетни взаимоотношения с други бюджетни организации (+/-)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5023E2" w:rsidP="0050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115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257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Получени трансфери (+)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4D09DD" w:rsidP="00E0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115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257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</w:tr>
      <w:tr w:rsidR="004D09DD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D" w:rsidRPr="00E00D38" w:rsidRDefault="001C513F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D" w:rsidRPr="00E00D38" w:rsidRDefault="001C513F" w:rsidP="0059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Държавното об</w:t>
            </w:r>
            <w:r w:rsidR="0059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ществено осигуряване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D" w:rsidRDefault="00590A4D" w:rsidP="00E0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250,0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Трансфери между бюджети и сметки за средствата от Европейския съюз (+/-)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59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59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9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215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59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3.1.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Предоставени трансфери (-)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590A4D" w:rsidP="00E0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215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IV.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БЮДЖЕТНО САЛДО (І-ІІ+ІІІ)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00D38" w:rsidRPr="00E00D38" w:rsidTr="00E00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V.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ОПЕРАЦИИ В ЧАСТТА НА ФИНАНСИРАНЕТО – НЕТО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E00D38" w:rsidRPr="00E00D38" w:rsidRDefault="00E00D38" w:rsidP="00E00D3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0D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00D38" w:rsidRPr="00E00D38" w:rsidRDefault="00E00D38" w:rsidP="00E00D3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0D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Утвърждава разпределение на разходите по ал. 1 по области на политики и бюджетни програми, както следва:</w:t>
      </w:r>
    </w:p>
    <w:tbl>
      <w:tblPr>
        <w:tblW w:w="102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371"/>
        <w:gridCol w:w="2273"/>
      </w:tblGrid>
      <w:tr w:rsidR="00E00D38" w:rsidRPr="00E00D38" w:rsidTr="00E00D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областта на политика/бюджетната програма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</w:t>
            </w:r>
          </w:p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(хил. лв.)</w:t>
            </w:r>
          </w:p>
        </w:tc>
      </w:tr>
      <w:tr w:rsidR="00E00D38" w:rsidRPr="00E00D38" w:rsidTr="00E00D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E00D38" w:rsidRPr="00E00D38" w:rsidTr="00E00D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Политика в областта на транспорта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59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  <w:r w:rsidR="0059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9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805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59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E00D38" w:rsidRPr="00E00D38" w:rsidTr="00E00D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Политика в областта на съобщенията и цифровата свързаност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590A4D" w:rsidP="00E0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909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,4</w:t>
            </w:r>
          </w:p>
        </w:tc>
      </w:tr>
      <w:tr w:rsidR="00E00D38" w:rsidRPr="00E00D38" w:rsidTr="00E00D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Бюджетна програма "Административно обслужване, медицинска и психологическа експертиза"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59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59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9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294</w:t>
            </w: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,7</w:t>
            </w:r>
          </w:p>
        </w:tc>
      </w:tr>
      <w:tr w:rsidR="00E00D38" w:rsidRPr="00E00D38" w:rsidTr="00E00D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E00D38" w:rsidP="00E00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Всичко: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38" w:rsidRPr="00E00D38" w:rsidRDefault="00590A4D" w:rsidP="0059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859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009</w:t>
            </w:r>
            <w:r w:rsidR="00E00D38" w:rsidRPr="00E0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</w:tbl>
    <w:p w:rsidR="00E404BD" w:rsidRDefault="00FB477B" w:rsidP="00E404BD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Постановление № 108</w:t>
      </w:r>
      <w:r w:rsid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9 август</w:t>
      </w:r>
      <w:r w:rsid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3</w:t>
      </w:r>
      <w:r w:rsid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г. за изпълнението на държавния бюджет на Република България за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3</w:t>
      </w:r>
      <w:r w:rsid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г.</w:t>
      </w:r>
    </w:p>
    <w:p w:rsidR="00E404BD" w:rsidRDefault="00E404BD" w:rsidP="00E404BD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:rsidR="00E404BD" w:rsidRPr="00E404BD" w:rsidRDefault="00E404BD" w:rsidP="00E404BD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18. ПОКАЗАТЕЛИ ПО БЮДЖЕТНИТЕ ПРОГРАМИ ПО БЮДЖЕТА</w:t>
      </w:r>
    </w:p>
    <w:p w:rsidR="00E404BD" w:rsidRPr="00E404BD" w:rsidRDefault="00E404BD" w:rsidP="00E4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НА МИНИСТЕРСТВОТО НА ТРАНСПОРТА И СЪОБЩЕНИЯТА ЗА 202</w:t>
      </w:r>
      <w:r w:rsidR="00FB477B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3</w:t>
      </w:r>
      <w:r w:rsidRP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Г.</w:t>
      </w:r>
    </w:p>
    <w:p w:rsidR="00E404BD" w:rsidRPr="00E404BD" w:rsidRDefault="00E404BD" w:rsidP="00E404B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РАЗХОДИ ПО ОБЛАСТИ НА ПОЛИТИКИ И БЮДЖЕТНИ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3"/>
        <w:gridCol w:w="5979"/>
        <w:gridCol w:w="1260"/>
      </w:tblGrid>
      <w:tr w:rsidR="00E404BD" w:rsidRPr="00E404BD" w:rsidTr="002A2D5B">
        <w:trPr>
          <w:trHeight w:val="780"/>
          <w:tblHeader/>
        </w:trPr>
        <w:tc>
          <w:tcPr>
            <w:tcW w:w="1006" w:type="pct"/>
            <w:shd w:val="clear" w:color="000000" w:fill="FFFFFF"/>
            <w:vAlign w:val="bottom"/>
          </w:tcPr>
          <w:p w:rsidR="00E404BD" w:rsidRPr="00E404BD" w:rsidRDefault="00E404BD" w:rsidP="00FB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Класификационен код съгласно РМС № </w:t>
            </w:r>
            <w:r w:rsidR="00FB4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850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от 2022 г.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НАИМЕНОВАНИЕ 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E404BD" w:rsidRPr="00E404BD" w:rsidTr="002A2D5B">
        <w:trPr>
          <w:trHeight w:val="255"/>
        </w:trPr>
        <w:tc>
          <w:tcPr>
            <w:tcW w:w="1006" w:type="pct"/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2300.01.00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Политика в областта на транспорта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E404BD" w:rsidRPr="00E404BD" w:rsidRDefault="00E404BD" w:rsidP="00FB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</w:t>
            </w:r>
            <w:r w:rsidR="00FB4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67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 w:rsidR="00FB4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805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FB4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1006" w:type="pct"/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2300.01.01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Бюджетна програма „Развитие и поддръжка на транспортната инфраструктура“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E404BD" w:rsidRPr="00E404BD" w:rsidRDefault="00E404BD" w:rsidP="00FB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</w:t>
            </w:r>
            <w:r w:rsidR="00FB4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0 481</w:t>
            </w:r>
            <w:r w:rsidRPr="00E404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  <w:r w:rsidR="00FB4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</w:t>
            </w:r>
            <w:r w:rsidRPr="00E404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510"/>
        </w:trPr>
        <w:tc>
          <w:tcPr>
            <w:tcW w:w="1006" w:type="pct"/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2300.01.02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Бюджетна програма „Организация, управление на транспорта, осигуряване на безопасност, сигурност и </w:t>
            </w:r>
            <w:proofErr w:type="spellStart"/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екологосъобразност</w:t>
            </w:r>
            <w:proofErr w:type="spellEnd"/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E404BD" w:rsidRPr="00E404BD" w:rsidRDefault="00FB477B" w:rsidP="00FB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530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350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1006" w:type="pct"/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2300.01.03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Бюджетна програма „Търсене и спасяване във водния и въздушния транспорт“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E404BD" w:rsidRPr="00E404BD" w:rsidRDefault="00E404BD" w:rsidP="00FB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6 </w:t>
            </w:r>
            <w:r w:rsidR="00FB47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174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FB47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1006" w:type="pct"/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2300.01.04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Бюджетна програма „Разследване на произшествия във въздушния, водния и железопътния транспорт“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E404BD" w:rsidRPr="00E404BD" w:rsidRDefault="00E404BD" w:rsidP="00FB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  <w:r w:rsidR="00FB47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99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FB47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1006" w:type="pct"/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2300.02.00</w:t>
            </w:r>
          </w:p>
        </w:tc>
        <w:tc>
          <w:tcPr>
            <w:tcW w:w="3299" w:type="pct"/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Политика в областта на съобщенията и цифровата свързаност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E404BD" w:rsidRPr="00E404BD" w:rsidRDefault="00FB477B" w:rsidP="00FB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62 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09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400</w:t>
            </w:r>
          </w:p>
        </w:tc>
      </w:tr>
      <w:tr w:rsidR="00E404BD" w:rsidRPr="00E404BD" w:rsidTr="002A2D5B">
        <w:trPr>
          <w:trHeight w:val="255"/>
        </w:trPr>
        <w:tc>
          <w:tcPr>
            <w:tcW w:w="1006" w:type="pct"/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2300.02.01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Бюджетна програма „Развитие на съобщенията и </w:t>
            </w:r>
            <w:r w:rsidRPr="00E404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цифровата свързаност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E404BD" w:rsidRPr="00E404BD" w:rsidRDefault="00FB477B" w:rsidP="00FB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62 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400</w:t>
            </w:r>
          </w:p>
        </w:tc>
      </w:tr>
      <w:tr w:rsidR="00E404BD" w:rsidRPr="00E404BD" w:rsidTr="002A2D5B">
        <w:trPr>
          <w:trHeight w:val="255"/>
        </w:trPr>
        <w:tc>
          <w:tcPr>
            <w:tcW w:w="1006" w:type="pct"/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2300.03.00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Бюджетна програма „Административно обслужване, медицинска и психологическа експертиза“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E404BD" w:rsidRPr="00E404BD" w:rsidRDefault="00E404BD" w:rsidP="00FB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</w:t>
            </w:r>
            <w:r w:rsidR="00FB4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 w:rsidR="00FB4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294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700</w:t>
            </w:r>
          </w:p>
        </w:tc>
      </w:tr>
      <w:tr w:rsidR="00E404BD" w:rsidRPr="00E404BD" w:rsidTr="002A2D5B">
        <w:trPr>
          <w:trHeight w:val="270"/>
        </w:trPr>
        <w:tc>
          <w:tcPr>
            <w:tcW w:w="1006" w:type="pct"/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E404BD" w:rsidRPr="00E404BD" w:rsidRDefault="00FB477B" w:rsidP="00FB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859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009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</w:tbl>
    <w:p w:rsidR="00E404BD" w:rsidRPr="00E404BD" w:rsidRDefault="00E404BD" w:rsidP="00E404BD">
      <w:pPr>
        <w:tabs>
          <w:tab w:val="left" w:pos="1820"/>
          <w:tab w:val="left" w:pos="7902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РАЗПРЕДЕЛЕНИЕ НА ВЕДОМСТВЕНИТЕ И АДМИНИСТРИРАНИТЕ РАЗХОДИ </w:t>
      </w:r>
    </w:p>
    <w:p w:rsidR="00E404BD" w:rsidRPr="00E404BD" w:rsidRDefault="00E404BD" w:rsidP="00E404BD">
      <w:pPr>
        <w:tabs>
          <w:tab w:val="left" w:pos="1820"/>
          <w:tab w:val="left" w:pos="790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ПО БЮДЖЕТНИ ПРОГРАМИ ЗА 202</w:t>
      </w:r>
      <w:r w:rsidR="00FB477B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3</w:t>
      </w:r>
      <w:r w:rsidRP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Г.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90"/>
        <w:gridCol w:w="1372"/>
      </w:tblGrid>
      <w:tr w:rsidR="00E404BD" w:rsidRPr="00E404BD" w:rsidTr="002A2D5B">
        <w:trPr>
          <w:trHeight w:val="525"/>
          <w:tblHeader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РАЗХОДИ ПО ПРОГРАМИ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E404BD" w:rsidRPr="00E404BD" w:rsidTr="002A2D5B">
        <w:trPr>
          <w:trHeight w:val="3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2300.01.01 Бюджетна програма „Развитие и поддръжка на транспортната инфраструктура“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18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</w:t>
            </w:r>
            <w:r w:rsidR="0018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 w:rsidR="0018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481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18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bg-BG"/>
              </w:rPr>
              <w:t xml:space="preserve">   Капиталов трансфер за доставка на нов подвижен състав и ремонт на съществуващия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184C2F" w:rsidP="0018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49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0 000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bg-BG"/>
              </w:rPr>
              <w:t xml:space="preserve">   Капиталови трансфери за изграждането, реконструкцията, поддържането и развитието на инфраструктурата на пристанищата за обществен транспорт с национално значение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184C2F" w:rsidP="0018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247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000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bg-BG"/>
              </w:rPr>
              <w:t xml:space="preserve">   Капиталови трансфери за поддържане на техническото и експлоатационно състояние на съществуващата железопътна инфраструктура и съоръженията по сигнализация и безопасно управление на превозната дейност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18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="00184C2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 w:rsidR="00184C2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234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184C2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184C2F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481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2300.01.02 Бюджетна програма „Организация, управление на транспорта, осигуряване на безопасност, сигурност и </w:t>
            </w:r>
            <w:proofErr w:type="spellStart"/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екологосъобразност</w:t>
            </w:r>
            <w:proofErr w:type="spellEnd"/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“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18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</w:t>
            </w:r>
            <w:r w:rsidR="0018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 w:rsidR="0018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387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18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184C2F" w:rsidP="0018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377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600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184C2F" w:rsidP="0018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332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184C2F" w:rsidP="0018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677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18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  <w:r w:rsidR="0018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72 962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500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bg-BG"/>
              </w:rPr>
              <w:t xml:space="preserve">   Субсидии за осигуряване на текущото поддържане и експлоатация на железопътната инфраструктура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18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  <w:r w:rsidR="00184C2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2 </w:t>
            </w:r>
            <w:r w:rsidR="00184C2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300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184C2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184C2F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4C2F" w:rsidRPr="00E404BD" w:rsidRDefault="00184C2F" w:rsidP="00184C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bg-BG"/>
              </w:rPr>
              <w:t xml:space="preserve">   Полети за осигуряване на въздушен транспорт за нуждите на спешната медицинска помощ, организирана от държавата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84C2F" w:rsidRPr="00E404BD" w:rsidRDefault="00494387" w:rsidP="0018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4 472 500</w:t>
            </w:r>
          </w:p>
        </w:tc>
      </w:tr>
      <w:tr w:rsidR="00E404BD" w:rsidRPr="00E404BD" w:rsidTr="002A2D5B">
        <w:trPr>
          <w:trHeight w:val="76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Субсидии за превоз на пътници по дългосрочен договор за извършване на обществени превозни услуги в областта на железопътния транспорт на територията на Република България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196 190 000</w:t>
            </w:r>
          </w:p>
        </w:tc>
      </w:tr>
      <w:tr w:rsidR="00E404BD" w:rsidRPr="00E404BD" w:rsidTr="002A2D5B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494387" w:rsidP="00494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530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350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2300.01.03 Бюджетна програма „Търсене и спасяване във водния и въздушния транспорт“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494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6 </w:t>
            </w:r>
            <w:r w:rsidR="004943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174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4943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E404BD" w:rsidP="00494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1 </w:t>
            </w:r>
            <w:r w:rsidR="004943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999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4943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494387" w:rsidP="00494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239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200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494387" w:rsidP="00494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936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494387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174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2300.01.04 Бюджетна програма „Разследване на произшествия във въздушния, водния и железопътния транспорт“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F06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</w:t>
            </w:r>
            <w:r w:rsidR="00F06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99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F06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E404BD" w:rsidP="00F06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  <w:r w:rsidR="00F06D6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F06D6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E404BD" w:rsidP="00F06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  <w:r w:rsidR="00F06D6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6 700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F06D6A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0 000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F06D6A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99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2300.02.01 Бюджетна програма „Развитие на съобщенията и цифровата свързаност“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F06D6A" w:rsidP="00F06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1 578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F06D6A" w:rsidP="00F06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1 233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345 500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F06D6A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61 330 800</w:t>
            </w:r>
          </w:p>
        </w:tc>
      </w:tr>
      <w:tr w:rsidR="00F06D6A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06D6A" w:rsidRPr="00E404BD" w:rsidRDefault="00F06D6A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D6A" w:rsidRDefault="00F06D6A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F06D6A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06D6A" w:rsidRPr="00E404BD" w:rsidRDefault="00026ED1" w:rsidP="00F06D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</w:t>
            </w:r>
            <w:r w:rsidR="00F06D6A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Субсидии за </w:t>
            </w:r>
            <w:r w:rsidR="00F06D6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компенсиране на несправедливата финансова тежест от извършване на универсална пощенска услуга по Закона за пощенските услуги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D6A" w:rsidRPr="00026ED1" w:rsidRDefault="00026ED1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26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33 693 000</w:t>
            </w:r>
          </w:p>
        </w:tc>
      </w:tr>
      <w:tr w:rsidR="00026ED1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6ED1" w:rsidRPr="00E404BD" w:rsidRDefault="00026ED1" w:rsidP="00E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Разпространение от „Български пощи“ ЕАД на периодични издания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(</w:t>
            </w:r>
            <w:r w:rsidR="00EC3A7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вестници и списания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EC3A7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 отстъпка на едро и дребно, директно или на абонаментна основа на територията на Република България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6ED1" w:rsidRPr="00026ED1" w:rsidRDefault="00EC3A74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27 637 800</w:t>
            </w:r>
          </w:p>
        </w:tc>
      </w:tr>
      <w:tr w:rsidR="00E404BD" w:rsidRPr="00E404BD" w:rsidTr="002A2D5B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C3A74" w:rsidP="00EC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62 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09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400</w:t>
            </w:r>
          </w:p>
        </w:tc>
      </w:tr>
      <w:tr w:rsidR="00E404BD" w:rsidRPr="00E404BD" w:rsidTr="002A2D5B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2300.03.00 Бюджетна програма „Административно обслужване, медицинска и психологическа експертиза“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C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</w:t>
            </w:r>
            <w:r w:rsidR="00EC3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 w:rsidR="00EC3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294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700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E404BD" w:rsidP="00EC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="00EC3A7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 w:rsidR="00EC3A7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</w:t>
            </w: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500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EC3A74" w:rsidP="00EC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458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EC3A74" w:rsidP="00EC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766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182481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294</w:t>
            </w: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700</w:t>
            </w:r>
          </w:p>
        </w:tc>
      </w:tr>
    </w:tbl>
    <w:p w:rsidR="00E404BD" w:rsidRPr="00E404BD" w:rsidRDefault="00E404BD" w:rsidP="00E404BD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ВЕДОМСТВЕНИ И АДМИНИСТРИРАНИ РАЗХОДИ ПО БЮДЖЕТА ЗА 202</w:t>
      </w:r>
      <w:r w:rsidR="002A2D5B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3</w:t>
      </w:r>
      <w:r w:rsidRPr="00E404B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Г. - ОБЩО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41"/>
        <w:gridCol w:w="1321"/>
      </w:tblGrid>
      <w:tr w:rsidR="00E404BD" w:rsidRPr="00E404BD" w:rsidTr="002A2D5B">
        <w:trPr>
          <w:trHeight w:val="52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Общо разходи по бюджетните програми на </w:t>
            </w:r>
          </w:p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Министерството на транспорта и съобщенията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E404BD" w:rsidRPr="00E404BD" w:rsidRDefault="00E404BD" w:rsidP="00E4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E404BD" w:rsidRPr="00E404BD" w:rsidTr="002A2D5B">
        <w:trPr>
          <w:trHeight w:val="25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2A2D5B" w:rsidP="002A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9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235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2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404BD" w:rsidRPr="00E404BD" w:rsidRDefault="00E404BD" w:rsidP="00E4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04BD" w:rsidRPr="00E404BD" w:rsidTr="002A2D5B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2A2D5B" w:rsidP="002A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142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2A2D5B" w:rsidP="002A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672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E404BD" w:rsidRPr="00E404BD" w:rsidRDefault="00676A73" w:rsidP="0067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419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 w:rsidR="00E404BD" w:rsidRPr="00E404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 - общо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04BD" w:rsidRPr="00E404BD" w:rsidRDefault="00676A73" w:rsidP="0067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764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77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  <w:tr w:rsidR="00E404BD" w:rsidRPr="00E404BD" w:rsidTr="002A2D5B">
        <w:trPr>
          <w:trHeight w:val="270"/>
        </w:trPr>
        <w:tc>
          <w:tcPr>
            <w:tcW w:w="4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4BD" w:rsidRPr="00E404BD" w:rsidRDefault="00E404BD" w:rsidP="00E4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4BD" w:rsidRPr="00E404BD" w:rsidRDefault="00676A73" w:rsidP="0067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859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009</w:t>
            </w:r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  <w:bookmarkStart w:id="0" w:name="_GoBack"/>
            <w:bookmarkEnd w:id="0"/>
            <w:r w:rsidR="00E404BD" w:rsidRPr="00E4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00</w:t>
            </w:r>
          </w:p>
        </w:tc>
      </w:tr>
    </w:tbl>
    <w:p w:rsidR="00FB4253" w:rsidRDefault="00FB4253"/>
    <w:sectPr w:rsidR="00FB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38"/>
    <w:rsid w:val="00026ED1"/>
    <w:rsid w:val="00182481"/>
    <w:rsid w:val="00184C2F"/>
    <w:rsid w:val="001C513F"/>
    <w:rsid w:val="002A2D5B"/>
    <w:rsid w:val="003A704A"/>
    <w:rsid w:val="00494387"/>
    <w:rsid w:val="004D09DD"/>
    <w:rsid w:val="005023E2"/>
    <w:rsid w:val="00590A4D"/>
    <w:rsid w:val="00676A73"/>
    <w:rsid w:val="00700EE5"/>
    <w:rsid w:val="00AC55D8"/>
    <w:rsid w:val="00E00D38"/>
    <w:rsid w:val="00E404BD"/>
    <w:rsid w:val="00EC3A74"/>
    <w:rsid w:val="00F06D6A"/>
    <w:rsid w:val="00FB4253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6434"/>
  <w15:chartTrackingRefBased/>
  <w15:docId w15:val="{2E076B74-4FBC-4AC8-AC34-5DD93030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8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25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Marinova</dc:creator>
  <cp:keywords/>
  <dc:description/>
  <cp:lastModifiedBy>Marina Marinova</cp:lastModifiedBy>
  <cp:revision>3</cp:revision>
  <dcterms:created xsi:type="dcterms:W3CDTF">2022-03-21T12:59:00Z</dcterms:created>
  <dcterms:modified xsi:type="dcterms:W3CDTF">2023-08-15T11:04:00Z</dcterms:modified>
</cp:coreProperties>
</file>