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5C" w:rsidRPr="003C49D5" w:rsidRDefault="00E96C5C" w:rsidP="00E96C5C">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Четвърт</w:t>
      </w:r>
      <w:r w:rsidRPr="003C49D5">
        <w:rPr>
          <w:rFonts w:ascii="Times New Roman" w:hAnsi="Times New Roman" w:cs="Times New Roman"/>
          <w:sz w:val="24"/>
          <w:szCs w:val="24"/>
          <w:lang w:val="bg-BG"/>
        </w:rPr>
        <w:t xml:space="preserve">и допълнителен протокол към Общия правилник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Всемирния пощенски съюз</w:t>
      </w:r>
    </w:p>
    <w:p w:rsidR="00E96C5C" w:rsidRPr="003C49D5" w:rsidRDefault="00E96C5C" w:rsidP="00E96C5C">
      <w:pPr>
        <w:spacing w:after="0" w:line="240" w:lineRule="auto"/>
        <w:ind w:firstLine="360"/>
        <w:jc w:val="both"/>
        <w:rPr>
          <w:rFonts w:ascii="Times New Roman" w:hAnsi="Times New Roman" w:cs="Times New Roman"/>
          <w:sz w:val="24"/>
          <w:szCs w:val="24"/>
          <w:lang w:val="bg-BG"/>
        </w:rPr>
      </w:pPr>
    </w:p>
    <w:p w:rsidR="00E96C5C" w:rsidRPr="003C49D5" w:rsidRDefault="00E96C5C" w:rsidP="00E96C5C">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Пълномощните представители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правителствата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страните-членки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Всемирния пощенски съюз, по време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w:t>
      </w:r>
      <w:r>
        <w:rPr>
          <w:rFonts w:ascii="Times New Roman" w:hAnsi="Times New Roman" w:cs="Times New Roman"/>
          <w:sz w:val="24"/>
          <w:szCs w:val="24"/>
          <w:lang w:val="bg-BG"/>
        </w:rPr>
        <w:t>извънредния к</w:t>
      </w:r>
      <w:r w:rsidRPr="003C49D5">
        <w:rPr>
          <w:rFonts w:ascii="Times New Roman" w:hAnsi="Times New Roman" w:cs="Times New Roman"/>
          <w:sz w:val="24"/>
          <w:szCs w:val="24"/>
          <w:lang w:val="bg-BG"/>
        </w:rPr>
        <w:t xml:space="preserve">онгрес в </w:t>
      </w:r>
      <w:r>
        <w:rPr>
          <w:rFonts w:ascii="Times New Roman" w:hAnsi="Times New Roman" w:cs="Times New Roman"/>
          <w:sz w:val="24"/>
          <w:szCs w:val="24"/>
          <w:lang w:val="bg-BG"/>
        </w:rPr>
        <w:t>Рияд</w:t>
      </w:r>
      <w:r w:rsidRPr="003C49D5">
        <w:rPr>
          <w:rFonts w:ascii="Times New Roman" w:hAnsi="Times New Roman" w:cs="Times New Roman"/>
          <w:sz w:val="24"/>
          <w:szCs w:val="24"/>
          <w:lang w:val="bg-BG"/>
        </w:rPr>
        <w:t xml:space="preserve">,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основание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чл. 2</w:t>
      </w:r>
      <w:r>
        <w:rPr>
          <w:rFonts w:ascii="Times New Roman" w:hAnsi="Times New Roman" w:cs="Times New Roman"/>
          <w:sz w:val="24"/>
          <w:szCs w:val="24"/>
          <w:lang w:val="bg-BG"/>
        </w:rPr>
        <w:t>9</w:t>
      </w:r>
      <w:r w:rsidRPr="003C49D5">
        <w:rPr>
          <w:rFonts w:ascii="Times New Roman" w:hAnsi="Times New Roman" w:cs="Times New Roman"/>
          <w:sz w:val="24"/>
          <w:szCs w:val="24"/>
          <w:lang w:val="bg-BG"/>
        </w:rPr>
        <w:t xml:space="preserve">.2 от Устава, сключен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10 юли 1964 г. във Виена, приеха, по общо съгласие 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основание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чл. 2</w:t>
      </w:r>
      <w:r>
        <w:rPr>
          <w:rFonts w:ascii="Times New Roman" w:hAnsi="Times New Roman" w:cs="Times New Roman"/>
          <w:sz w:val="24"/>
          <w:szCs w:val="24"/>
          <w:lang w:val="bg-BG"/>
        </w:rPr>
        <w:t>4</w:t>
      </w:r>
      <w:r w:rsidRPr="003C49D5">
        <w:rPr>
          <w:rFonts w:ascii="Times New Roman" w:hAnsi="Times New Roman" w:cs="Times New Roman"/>
          <w:sz w:val="24"/>
          <w:szCs w:val="24"/>
          <w:lang w:val="bg-BG"/>
        </w:rPr>
        <w:t>.</w:t>
      </w:r>
      <w:r>
        <w:rPr>
          <w:rFonts w:ascii="Times New Roman" w:hAnsi="Times New Roman" w:cs="Times New Roman"/>
          <w:sz w:val="24"/>
          <w:szCs w:val="24"/>
          <w:lang w:val="bg-BG"/>
        </w:rPr>
        <w:t>3</w:t>
      </w:r>
      <w:r w:rsidRPr="003C49D5">
        <w:rPr>
          <w:rFonts w:ascii="Times New Roman" w:hAnsi="Times New Roman" w:cs="Times New Roman"/>
          <w:sz w:val="24"/>
          <w:szCs w:val="24"/>
          <w:lang w:val="bg-BG"/>
        </w:rPr>
        <w:t xml:space="preserve"> от Устава, следните изменения към Общия правилник.</w:t>
      </w:r>
    </w:p>
    <w:p w:rsidR="00E96C5C" w:rsidRDefault="00E96C5C" w:rsidP="008A6948">
      <w:pPr>
        <w:spacing w:after="0" w:line="240" w:lineRule="auto"/>
        <w:jc w:val="center"/>
        <w:rPr>
          <w:rFonts w:ascii="Times New Roman" w:hAnsi="Times New Roman" w:cs="Times New Roman"/>
          <w:sz w:val="24"/>
          <w:szCs w:val="24"/>
          <w:lang w:val="bg-BG"/>
        </w:rPr>
      </w:pPr>
    </w:p>
    <w:p w:rsidR="008A6948" w:rsidRPr="003C49D5" w:rsidRDefault="008A6948" w:rsidP="008A6948">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I</w:t>
      </w:r>
    </w:p>
    <w:p w:rsidR="008A6948" w:rsidRPr="0035009F" w:rsidRDefault="008A6948" w:rsidP="008A6948">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(изменя чл. 107)</w:t>
      </w:r>
    </w:p>
    <w:p w:rsidR="008A6948" w:rsidRPr="0035009F" w:rsidRDefault="008A6948" w:rsidP="008A6948">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 xml:space="preserve">Функции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Административния съвет</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w:t>
      </w:r>
      <w:r w:rsidRPr="0035009F">
        <w:rPr>
          <w:rFonts w:ascii="Times New Roman" w:hAnsi="Times New Roman" w:cs="Times New Roman"/>
          <w:sz w:val="24"/>
          <w:szCs w:val="24"/>
          <w:lang w:val="bg-BG"/>
        </w:rPr>
        <w:tab/>
        <w:t>Административният съвет има следните функции :</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w:t>
      </w:r>
      <w:r w:rsidRPr="0035009F">
        <w:rPr>
          <w:rFonts w:ascii="Times New Roman" w:hAnsi="Times New Roman" w:cs="Times New Roman"/>
          <w:sz w:val="24"/>
          <w:szCs w:val="24"/>
          <w:lang w:val="bg-BG"/>
        </w:rPr>
        <w:tab/>
        <w:t xml:space="preserve">контролира всички дейности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Съюза в интервала между два Конгреса, като държи сметка за решенията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Конгреса, като проучва въпросите, засягащи правителствените политики в пощенската област и като се съобразява с международната политика в регламентацията, която се отнася до търговията с услуги и до конкуренцията;</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w:t>
      </w:r>
      <w:r w:rsidRPr="0035009F">
        <w:rPr>
          <w:rFonts w:ascii="Times New Roman" w:hAnsi="Times New Roman" w:cs="Times New Roman"/>
          <w:sz w:val="24"/>
          <w:szCs w:val="24"/>
          <w:lang w:val="bg-BG"/>
        </w:rPr>
        <w:tab/>
        <w:t xml:space="preserve">подпомага, координира и контролира всички форми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пощенско техническо подпомагане в рамките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международното техническо сътрудничество;</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ind w:left="705" w:hanging="705"/>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1.3.</w:t>
      </w:r>
      <w:r w:rsidRPr="0035009F">
        <w:rPr>
          <w:rFonts w:ascii="Times New Roman" w:hAnsi="Times New Roman" w:cs="Times New Roman"/>
          <w:sz w:val="24"/>
          <w:szCs w:val="24"/>
          <w:lang w:val="bg-BG"/>
        </w:rPr>
        <w:tab/>
        <w:t xml:space="preserve">разглежда проекта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четиригодишен </w:t>
      </w:r>
      <w:r>
        <w:rPr>
          <w:rFonts w:ascii="Times New Roman" w:hAnsi="Times New Roman" w:cs="Times New Roman"/>
          <w:sz w:val="24"/>
          <w:szCs w:val="24"/>
          <w:lang w:val="bg-BG"/>
        </w:rPr>
        <w:t xml:space="preserve">бизнес </w:t>
      </w:r>
      <w:r w:rsidRPr="0035009F">
        <w:rPr>
          <w:rFonts w:ascii="Times New Roman" w:hAnsi="Times New Roman" w:cs="Times New Roman"/>
          <w:sz w:val="24"/>
          <w:szCs w:val="24"/>
          <w:lang w:val="bg-BG"/>
        </w:rPr>
        <w:t xml:space="preserve">план за дейностите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w:t>
      </w:r>
      <w:r>
        <w:rPr>
          <w:rFonts w:ascii="Times New Roman" w:hAnsi="Times New Roman" w:cs="Times New Roman"/>
          <w:sz w:val="24"/>
          <w:szCs w:val="24"/>
          <w:lang w:val="bg-BG"/>
        </w:rPr>
        <w:t>С</w:t>
      </w:r>
      <w:r w:rsidRPr="0035009F">
        <w:rPr>
          <w:rFonts w:ascii="Times New Roman" w:hAnsi="Times New Roman" w:cs="Times New Roman"/>
          <w:sz w:val="24"/>
          <w:szCs w:val="24"/>
          <w:lang w:val="bg-BG"/>
        </w:rPr>
        <w:t>ъюз</w:t>
      </w:r>
      <w:r>
        <w:rPr>
          <w:rFonts w:ascii="Times New Roman" w:hAnsi="Times New Roman" w:cs="Times New Roman"/>
          <w:sz w:val="24"/>
          <w:szCs w:val="24"/>
          <w:lang w:val="bg-BG"/>
        </w:rPr>
        <w:t>а</w:t>
      </w:r>
      <w:r w:rsidRPr="0035009F">
        <w:rPr>
          <w:rFonts w:ascii="Times New Roman" w:hAnsi="Times New Roman" w:cs="Times New Roman"/>
          <w:sz w:val="24"/>
          <w:szCs w:val="24"/>
          <w:lang w:val="bg-BG"/>
        </w:rPr>
        <w:t xml:space="preserve">, одобрен от Конгреса, и го разработва като координира дейностите, представени в споменатия по-горе план, с наличните ресурси. Планът трябва, при необходимост, да съвпада с резултатите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всеки процес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подреждане по приоритет, проследяван от Конгреса. </w:t>
      </w:r>
      <w:r>
        <w:rPr>
          <w:rFonts w:ascii="Times New Roman" w:hAnsi="Times New Roman" w:cs="Times New Roman"/>
          <w:sz w:val="24"/>
          <w:szCs w:val="24"/>
          <w:lang w:val="bg-BG"/>
        </w:rPr>
        <w:t xml:space="preserve">Окончателната версия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четиригодишния бизнес план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w:t>
      </w:r>
      <w:r>
        <w:rPr>
          <w:rFonts w:ascii="Times New Roman" w:hAnsi="Times New Roman" w:cs="Times New Roman"/>
          <w:sz w:val="24"/>
          <w:szCs w:val="24"/>
          <w:lang w:val="bg-BG"/>
        </w:rPr>
        <w:t>С</w:t>
      </w:r>
      <w:r w:rsidRPr="0035009F">
        <w:rPr>
          <w:rFonts w:ascii="Times New Roman" w:hAnsi="Times New Roman" w:cs="Times New Roman"/>
          <w:sz w:val="24"/>
          <w:szCs w:val="24"/>
          <w:lang w:val="bg-BG"/>
        </w:rPr>
        <w:t>ъюз</w:t>
      </w:r>
      <w:r>
        <w:rPr>
          <w:rFonts w:ascii="Times New Roman" w:hAnsi="Times New Roman" w:cs="Times New Roman"/>
          <w:sz w:val="24"/>
          <w:szCs w:val="24"/>
          <w:lang w:val="bg-BG"/>
        </w:rPr>
        <w:t>а</w:t>
      </w:r>
      <w:r w:rsidRPr="0035009F">
        <w:rPr>
          <w:rFonts w:ascii="Times New Roman" w:hAnsi="Times New Roman" w:cs="Times New Roman"/>
          <w:sz w:val="24"/>
          <w:szCs w:val="24"/>
          <w:lang w:val="bg-BG"/>
        </w:rPr>
        <w:t>, разработен и одобрен от Административния съвет, служи за база за годишната Програма и бюджет, както и за годишните планове за изпълнение, които трябва да се разработят и приложат от Административния съвет и от Съвета по пощенска експлоатация;</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1.4.</w:t>
      </w:r>
      <w:r w:rsidRPr="0035009F">
        <w:rPr>
          <w:rFonts w:ascii="Times New Roman" w:hAnsi="Times New Roman" w:cs="Times New Roman"/>
          <w:sz w:val="24"/>
          <w:szCs w:val="24"/>
          <w:lang w:val="bg-BG"/>
        </w:rPr>
        <w:tab/>
        <w:t xml:space="preserve">разглежда и одобрява едногодишната Програма и бюджет и сметки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Съюза, като държи сметка за окончателната версия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Бизнес </w:t>
      </w:r>
      <w:r w:rsidRPr="0035009F">
        <w:rPr>
          <w:rFonts w:ascii="Times New Roman" w:hAnsi="Times New Roman" w:cs="Times New Roman"/>
          <w:sz w:val="24"/>
          <w:szCs w:val="24"/>
          <w:lang w:val="bg-BG"/>
        </w:rPr>
        <w:t xml:space="preserve">плана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w:t>
      </w:r>
      <w:r>
        <w:rPr>
          <w:rFonts w:ascii="Times New Roman" w:hAnsi="Times New Roman" w:cs="Times New Roman"/>
          <w:sz w:val="24"/>
          <w:szCs w:val="24"/>
          <w:lang w:val="bg-BG"/>
        </w:rPr>
        <w:t>С</w:t>
      </w:r>
      <w:r w:rsidRPr="0035009F">
        <w:rPr>
          <w:rFonts w:ascii="Times New Roman" w:hAnsi="Times New Roman" w:cs="Times New Roman"/>
          <w:sz w:val="24"/>
          <w:szCs w:val="24"/>
          <w:lang w:val="bg-BG"/>
        </w:rPr>
        <w:t>ъюз</w:t>
      </w:r>
      <w:r>
        <w:rPr>
          <w:rFonts w:ascii="Times New Roman" w:hAnsi="Times New Roman" w:cs="Times New Roman"/>
          <w:sz w:val="24"/>
          <w:szCs w:val="24"/>
          <w:lang w:val="bg-BG"/>
        </w:rPr>
        <w:t>а</w:t>
      </w:r>
      <w:r w:rsidRPr="0035009F">
        <w:rPr>
          <w:rFonts w:ascii="Times New Roman" w:hAnsi="Times New Roman" w:cs="Times New Roman"/>
          <w:sz w:val="24"/>
          <w:szCs w:val="24"/>
          <w:lang w:val="bg-BG"/>
        </w:rPr>
        <w:t>, както е посочен в член 107.1.3;</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1.5.</w:t>
      </w:r>
      <w:r w:rsidRPr="0035009F">
        <w:rPr>
          <w:rFonts w:ascii="Times New Roman" w:hAnsi="Times New Roman" w:cs="Times New Roman"/>
          <w:sz w:val="24"/>
          <w:szCs w:val="24"/>
          <w:lang w:val="bg-BG"/>
        </w:rPr>
        <w:tab/>
        <w:t xml:space="preserve">разрешава, ако обстоятелствата го изискват, превишаването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тавана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разходите, съгласно член </w:t>
      </w:r>
      <w:r w:rsidRPr="0035009F">
        <w:rPr>
          <w:rFonts w:ascii="Times New Roman" w:hAnsi="Times New Roman" w:cs="Times New Roman"/>
          <w:bCs/>
          <w:sz w:val="24"/>
          <w:szCs w:val="24"/>
          <w:lang w:val="bg-BG"/>
        </w:rPr>
        <w:t>14</w:t>
      </w:r>
      <w:r w:rsidR="0051710F">
        <w:rPr>
          <w:rFonts w:ascii="Times New Roman" w:hAnsi="Times New Roman" w:cs="Times New Roman"/>
          <w:bCs/>
          <w:sz w:val="24"/>
          <w:szCs w:val="24"/>
          <w:lang w:val="bg-BG"/>
        </w:rPr>
        <w:t>6</w:t>
      </w:r>
      <w:r w:rsidRPr="0035009F">
        <w:rPr>
          <w:rFonts w:ascii="Times New Roman" w:hAnsi="Times New Roman" w:cs="Times New Roman"/>
          <w:bCs/>
          <w:sz w:val="24"/>
          <w:szCs w:val="24"/>
          <w:lang w:val="bg-BG"/>
        </w:rPr>
        <w:t>, параграфи 3 до 5</w:t>
      </w:r>
      <w:r w:rsidRPr="0035009F">
        <w:rPr>
          <w:rFonts w:ascii="Times New Roman" w:hAnsi="Times New Roman" w:cs="Times New Roman"/>
          <w:sz w:val="24"/>
          <w:szCs w:val="24"/>
          <w:lang w:val="bg-BG"/>
        </w:rPr>
        <w:t>;</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1.6.</w:t>
      </w:r>
      <w:r w:rsidRPr="0035009F">
        <w:rPr>
          <w:rFonts w:ascii="Times New Roman" w:hAnsi="Times New Roman" w:cs="Times New Roman"/>
          <w:sz w:val="24"/>
          <w:szCs w:val="24"/>
          <w:lang w:val="bg-BG"/>
        </w:rPr>
        <w:tab/>
        <w:t xml:space="preserve">разрешава, ако това се поиска, избора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по-нисък клас за членски внос, съгласно условията, предвидени в член </w:t>
      </w:r>
      <w:r w:rsidRPr="0035009F">
        <w:rPr>
          <w:rFonts w:ascii="Times New Roman" w:hAnsi="Times New Roman" w:cs="Times New Roman"/>
          <w:bCs/>
          <w:sz w:val="24"/>
          <w:szCs w:val="24"/>
          <w:lang w:val="bg-BG"/>
        </w:rPr>
        <w:t>15</w:t>
      </w:r>
      <w:r w:rsidR="0051710F">
        <w:rPr>
          <w:rFonts w:ascii="Times New Roman" w:hAnsi="Times New Roman" w:cs="Times New Roman"/>
          <w:bCs/>
          <w:sz w:val="24"/>
          <w:szCs w:val="24"/>
          <w:lang w:val="bg-BG"/>
        </w:rPr>
        <w:t>1</w:t>
      </w:r>
      <w:r>
        <w:rPr>
          <w:rFonts w:ascii="Times New Roman" w:hAnsi="Times New Roman" w:cs="Times New Roman"/>
          <w:bCs/>
          <w:sz w:val="24"/>
          <w:szCs w:val="24"/>
          <w:lang w:val="bg-BG"/>
        </w:rPr>
        <w:t>.</w:t>
      </w:r>
      <w:r w:rsidR="0051710F">
        <w:rPr>
          <w:rFonts w:ascii="Times New Roman" w:hAnsi="Times New Roman" w:cs="Times New Roman"/>
          <w:bCs/>
          <w:sz w:val="24"/>
          <w:szCs w:val="24"/>
          <w:lang w:val="bg-BG"/>
        </w:rPr>
        <w:t>5</w:t>
      </w:r>
      <w:r w:rsidRPr="0035009F">
        <w:rPr>
          <w:rFonts w:ascii="Times New Roman" w:hAnsi="Times New Roman" w:cs="Times New Roman"/>
          <w:sz w:val="24"/>
          <w:szCs w:val="24"/>
          <w:lang w:val="bg-BG"/>
        </w:rPr>
        <w:t>;</w:t>
      </w: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1.7.</w:t>
      </w:r>
      <w:r w:rsidRPr="0035009F">
        <w:rPr>
          <w:rFonts w:ascii="Times New Roman" w:hAnsi="Times New Roman" w:cs="Times New Roman"/>
          <w:sz w:val="24"/>
          <w:szCs w:val="24"/>
          <w:lang w:val="bg-BG"/>
        </w:rPr>
        <w:tab/>
        <w:t xml:space="preserve">разрешава промяната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географската група, ако някоя страна-членка я поиска, като взема предвид становищата, изразени от страните-членки, които са членове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засегнатите географски групи;</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1.8.</w:t>
      </w:r>
      <w:r w:rsidRPr="0035009F">
        <w:rPr>
          <w:rFonts w:ascii="Times New Roman" w:hAnsi="Times New Roman" w:cs="Times New Roman"/>
          <w:sz w:val="24"/>
          <w:szCs w:val="24"/>
          <w:lang w:val="bg-BG"/>
        </w:rPr>
        <w:tab/>
        <w:t xml:space="preserve">създава или премахва работни постове в Международното Бюро, </w:t>
      </w:r>
      <w:r>
        <w:rPr>
          <w:rFonts w:ascii="Times New Roman" w:hAnsi="Times New Roman" w:cs="Times New Roman"/>
          <w:sz w:val="24"/>
          <w:szCs w:val="24"/>
          <w:lang w:val="bg-BG"/>
        </w:rPr>
        <w:t xml:space="preserve">които се финансират от редовния бюджет, </w:t>
      </w:r>
      <w:r w:rsidRPr="0035009F">
        <w:rPr>
          <w:rFonts w:ascii="Times New Roman" w:hAnsi="Times New Roman" w:cs="Times New Roman"/>
          <w:sz w:val="24"/>
          <w:szCs w:val="24"/>
          <w:lang w:val="bg-BG"/>
        </w:rPr>
        <w:t xml:space="preserve">като държи сметка за ограниченията, свързани с определения таван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разходите;</w:t>
      </w:r>
    </w:p>
    <w:p w:rsidR="008A6948" w:rsidRPr="0035009F" w:rsidRDefault="008A6948" w:rsidP="008A6948">
      <w:pPr>
        <w:spacing w:after="0" w:line="240" w:lineRule="auto"/>
        <w:ind w:left="720" w:hanging="720"/>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lastRenderedPageBreak/>
        <w:t>1.9.</w:t>
      </w:r>
      <w:r w:rsidRPr="0035009F">
        <w:rPr>
          <w:rFonts w:ascii="Times New Roman" w:hAnsi="Times New Roman" w:cs="Times New Roman"/>
          <w:sz w:val="24"/>
          <w:szCs w:val="24"/>
          <w:lang w:val="bg-BG"/>
        </w:rPr>
        <w:tab/>
        <w:t xml:space="preserve">взема решения за установяване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контакти със страните-членки, за изпълнение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техните функции;</w:t>
      </w:r>
    </w:p>
    <w:p w:rsidR="008A6948" w:rsidRPr="0035009F" w:rsidRDefault="008A6948" w:rsidP="008A6948">
      <w:pPr>
        <w:spacing w:after="0" w:line="240" w:lineRule="auto"/>
        <w:rPr>
          <w:rFonts w:ascii="Times New Roman" w:hAnsi="Times New Roman" w:cs="Times New Roman"/>
          <w:sz w:val="24"/>
          <w:szCs w:val="24"/>
          <w:highlight w:val="yellow"/>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highlight w:val="yellow"/>
          <w:lang w:val="bg-BG"/>
        </w:rPr>
      </w:pPr>
      <w:r w:rsidRPr="0035009F">
        <w:rPr>
          <w:rFonts w:ascii="Times New Roman" w:hAnsi="Times New Roman" w:cs="Times New Roman"/>
          <w:sz w:val="24"/>
          <w:szCs w:val="24"/>
          <w:lang w:val="bg-BG"/>
        </w:rPr>
        <w:t>1.10</w:t>
      </w:r>
      <w:r w:rsidRPr="0035009F">
        <w:rPr>
          <w:rFonts w:ascii="Times New Roman" w:hAnsi="Times New Roman" w:cs="Times New Roman"/>
          <w:sz w:val="24"/>
          <w:szCs w:val="24"/>
          <w:lang w:val="bg-BG"/>
        </w:rPr>
        <w:tab/>
        <w:t xml:space="preserve">след консултация със Съвета по пощенска експлоатация, взема решение за взаимоотношенията, които трябва да се установят, с организации, които не са наблюдатели по смисъла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чл. 105.1</w:t>
      </w:r>
      <w:r>
        <w:rPr>
          <w:rFonts w:ascii="Times New Roman" w:hAnsi="Times New Roman" w:cs="Times New Roman"/>
          <w:sz w:val="24"/>
          <w:szCs w:val="24"/>
          <w:lang w:val="bg-BG"/>
        </w:rPr>
        <w:t xml:space="preserve"> и 105.2.1</w:t>
      </w:r>
      <w:r w:rsidRPr="0035009F">
        <w:rPr>
          <w:rFonts w:ascii="Times New Roman" w:hAnsi="Times New Roman" w:cs="Times New Roman"/>
          <w:sz w:val="24"/>
          <w:szCs w:val="24"/>
          <w:lang w:val="bg-BG"/>
        </w:rPr>
        <w:t>;</w:t>
      </w:r>
    </w:p>
    <w:p w:rsidR="008A6948" w:rsidRPr="0035009F" w:rsidRDefault="008A6948" w:rsidP="008A6948">
      <w:pPr>
        <w:spacing w:after="0" w:line="240" w:lineRule="auto"/>
        <w:ind w:left="720" w:hanging="720"/>
        <w:rPr>
          <w:rFonts w:ascii="Times New Roman" w:hAnsi="Times New Roman" w:cs="Times New Roman"/>
          <w:sz w:val="24"/>
          <w:szCs w:val="24"/>
          <w:highlight w:val="yellow"/>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1.11.</w:t>
      </w:r>
      <w:r w:rsidRPr="0035009F">
        <w:rPr>
          <w:rFonts w:ascii="Times New Roman" w:hAnsi="Times New Roman" w:cs="Times New Roman"/>
          <w:sz w:val="24"/>
          <w:szCs w:val="24"/>
          <w:lang w:val="bg-BG"/>
        </w:rPr>
        <w:tab/>
        <w:t xml:space="preserve">разглежда докладите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Международното Бюро за взаимоотношенията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Всемирния пощенски съюз с другите международни органи, взема решения, които счита за целесъобразни, по воденето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тези взаимоотношения и развитието, което да им се даде;</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b/>
          <w:bCs/>
          <w:sz w:val="24"/>
          <w:szCs w:val="24"/>
          <w:lang w:val="bg-BG"/>
        </w:rPr>
      </w:pPr>
      <w:r w:rsidRPr="0035009F">
        <w:rPr>
          <w:rFonts w:ascii="Times New Roman" w:hAnsi="Times New Roman" w:cs="Times New Roman"/>
          <w:sz w:val="24"/>
          <w:szCs w:val="24"/>
          <w:lang w:val="bg-BG"/>
        </w:rPr>
        <w:t>1.12.</w:t>
      </w:r>
      <w:r w:rsidRPr="0035009F">
        <w:rPr>
          <w:rFonts w:ascii="Times New Roman" w:hAnsi="Times New Roman" w:cs="Times New Roman"/>
          <w:sz w:val="24"/>
          <w:szCs w:val="24"/>
          <w:lang w:val="bg-BG"/>
        </w:rPr>
        <w:tab/>
        <w:t xml:space="preserve">определя, когато е необходимо, след съгласуване </w:t>
      </w:r>
      <w:r w:rsidRPr="0035009F">
        <w:rPr>
          <w:rFonts w:ascii="Times New Roman" w:hAnsi="Times New Roman" w:cs="Times New Roman"/>
          <w:bCs/>
          <w:sz w:val="24"/>
          <w:szCs w:val="24"/>
          <w:lang w:val="bg-BG"/>
        </w:rPr>
        <w:t>със Съвета по пощенска експлоатация и с Генералния Секретар</w:t>
      </w:r>
      <w:r w:rsidRPr="0035009F">
        <w:rPr>
          <w:rFonts w:ascii="Times New Roman" w:hAnsi="Times New Roman" w:cs="Times New Roman"/>
          <w:sz w:val="24"/>
          <w:szCs w:val="24"/>
          <w:lang w:val="bg-BG"/>
        </w:rPr>
        <w:t xml:space="preserve">, специализираните институции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Обединените нации, международните организации, </w:t>
      </w:r>
      <w:r w:rsidRPr="0035009F">
        <w:rPr>
          <w:rFonts w:ascii="Times New Roman" w:hAnsi="Times New Roman" w:cs="Times New Roman"/>
          <w:bCs/>
          <w:sz w:val="24"/>
          <w:szCs w:val="24"/>
          <w:lang w:val="bg-BG"/>
        </w:rPr>
        <w:t>асоциациите, предприятията и квалифицираните лица</w:t>
      </w:r>
      <w:r w:rsidRPr="0035009F">
        <w:rPr>
          <w:rFonts w:ascii="Times New Roman" w:hAnsi="Times New Roman" w:cs="Times New Roman"/>
          <w:sz w:val="24"/>
          <w:szCs w:val="24"/>
          <w:lang w:val="bg-BG"/>
        </w:rPr>
        <w:t xml:space="preserve">, които трябва да бъдат поканени в качеството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ад </w:t>
      </w:r>
      <w:proofErr w:type="spellStart"/>
      <w:r w:rsidRPr="0035009F">
        <w:rPr>
          <w:rFonts w:ascii="Times New Roman" w:hAnsi="Times New Roman" w:cs="Times New Roman"/>
          <w:sz w:val="24"/>
          <w:szCs w:val="24"/>
          <w:lang w:val="bg-BG"/>
        </w:rPr>
        <w:t>хок</w:t>
      </w:r>
      <w:proofErr w:type="spellEnd"/>
      <w:r w:rsidRPr="0035009F">
        <w:rPr>
          <w:rFonts w:ascii="Times New Roman" w:hAnsi="Times New Roman" w:cs="Times New Roman"/>
          <w:sz w:val="24"/>
          <w:szCs w:val="24"/>
          <w:lang w:val="bg-BG"/>
        </w:rPr>
        <w:t xml:space="preserve"> наблюдатели да присъстват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w:t>
      </w:r>
      <w:r w:rsidRPr="0035009F">
        <w:rPr>
          <w:rFonts w:ascii="Times New Roman" w:hAnsi="Times New Roman" w:cs="Times New Roman"/>
          <w:bCs/>
          <w:sz w:val="24"/>
          <w:szCs w:val="24"/>
          <w:lang w:val="bg-BG"/>
        </w:rPr>
        <w:t xml:space="preserve">специфични заседания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Конгреса и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неговите Комисии, когато това е в интерес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Съюза или може да бъде от полза за работата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Конгреса </w:t>
      </w:r>
      <w:r w:rsidRPr="0035009F">
        <w:rPr>
          <w:rFonts w:ascii="Times New Roman" w:hAnsi="Times New Roman" w:cs="Times New Roman"/>
          <w:sz w:val="24"/>
          <w:szCs w:val="24"/>
          <w:lang w:val="bg-BG"/>
        </w:rPr>
        <w:t xml:space="preserve">и възлага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Генералния Директор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Международното Бюро да изпрати необходимите покани;</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1.13.</w:t>
      </w:r>
      <w:r w:rsidRPr="0035009F">
        <w:rPr>
          <w:rFonts w:ascii="Times New Roman" w:hAnsi="Times New Roman" w:cs="Times New Roman"/>
          <w:sz w:val="24"/>
          <w:szCs w:val="24"/>
          <w:lang w:val="bg-BG"/>
        </w:rPr>
        <w:tab/>
        <w:t xml:space="preserve">посочва страната–домакин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следващия Конгрес, в случая, предвиден в член 101.3;</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1.14.</w:t>
      </w:r>
      <w:r w:rsidRPr="0035009F">
        <w:rPr>
          <w:rFonts w:ascii="Times New Roman" w:hAnsi="Times New Roman" w:cs="Times New Roman"/>
          <w:sz w:val="24"/>
          <w:szCs w:val="24"/>
          <w:lang w:val="bg-BG"/>
        </w:rPr>
        <w:tab/>
        <w:t xml:space="preserve">определя, своевременно и след съгласуване със Съвета по пощенска експлоатация, броя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необходимите комисии, за успешното водене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работа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Конгреса, и определя техните функции;</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1.15.</w:t>
      </w:r>
      <w:r w:rsidRPr="0035009F">
        <w:rPr>
          <w:rFonts w:ascii="Times New Roman" w:hAnsi="Times New Roman" w:cs="Times New Roman"/>
          <w:sz w:val="24"/>
          <w:szCs w:val="24"/>
          <w:lang w:val="bg-BG"/>
        </w:rPr>
        <w:tab/>
        <w:t>определя, след съгласуване със Съвета по пощенска експлоатация и при условие за одобрение от Конгреса, страните-членки, които са в състояние да:</w:t>
      </w:r>
    </w:p>
    <w:p w:rsidR="008A6948" w:rsidRPr="0035009F" w:rsidRDefault="008A6948" w:rsidP="008A6948">
      <w:pPr>
        <w:spacing w:after="0" w:line="240" w:lineRule="auto"/>
        <w:ind w:left="705" w:hanging="705"/>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1.15.1.</w:t>
      </w:r>
      <w:r w:rsidRPr="0035009F">
        <w:rPr>
          <w:rFonts w:ascii="Times New Roman" w:hAnsi="Times New Roman" w:cs="Times New Roman"/>
          <w:sz w:val="24"/>
          <w:szCs w:val="24"/>
          <w:lang w:val="bg-BG"/>
        </w:rPr>
        <w:tab/>
        <w:t xml:space="preserve">поемат функциите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заместник-председатели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Конгреса, както 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председатели и заместник-председатели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Комисиите, като се съобразява, доколкото е възможно, със справедливото географско разпределение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страните-членки;</w:t>
      </w:r>
    </w:p>
    <w:p w:rsidR="008A6948" w:rsidRPr="0035009F" w:rsidRDefault="008A6948" w:rsidP="008A6948">
      <w:pPr>
        <w:spacing w:after="0" w:line="240" w:lineRule="auto"/>
        <w:ind w:left="705" w:hanging="705"/>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1.15.2.</w:t>
      </w:r>
      <w:r w:rsidRPr="0035009F">
        <w:rPr>
          <w:rFonts w:ascii="Times New Roman" w:hAnsi="Times New Roman" w:cs="Times New Roman"/>
          <w:sz w:val="24"/>
          <w:szCs w:val="24"/>
          <w:lang w:val="bg-BG"/>
        </w:rPr>
        <w:tab/>
        <w:t xml:space="preserve">участват в ограничените комисии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Конгреса;</w:t>
      </w:r>
    </w:p>
    <w:p w:rsidR="008A6948" w:rsidRPr="0035009F" w:rsidRDefault="008A6948" w:rsidP="008A6948">
      <w:pPr>
        <w:spacing w:after="0" w:line="240" w:lineRule="auto"/>
        <w:rPr>
          <w:rFonts w:ascii="Times New Roman" w:hAnsi="Times New Roman" w:cs="Times New Roman"/>
          <w:sz w:val="24"/>
          <w:szCs w:val="24"/>
          <w:highlight w:val="yellow"/>
          <w:lang w:val="bg-BG"/>
        </w:rPr>
      </w:pPr>
    </w:p>
    <w:p w:rsidR="008A6948" w:rsidRPr="0035009F" w:rsidRDefault="008A6948" w:rsidP="008A6948">
      <w:pPr>
        <w:spacing w:after="0" w:line="240" w:lineRule="auto"/>
        <w:ind w:left="720" w:hanging="720"/>
        <w:rPr>
          <w:rFonts w:ascii="Times New Roman" w:hAnsi="Times New Roman" w:cs="Times New Roman"/>
          <w:sz w:val="24"/>
          <w:szCs w:val="24"/>
          <w:highlight w:val="yellow"/>
          <w:lang w:val="bg-BG"/>
        </w:rPr>
      </w:pPr>
      <w:r w:rsidRPr="0035009F">
        <w:rPr>
          <w:rFonts w:ascii="Times New Roman" w:hAnsi="Times New Roman" w:cs="Times New Roman"/>
          <w:sz w:val="24"/>
          <w:szCs w:val="24"/>
          <w:lang w:val="bg-BG"/>
        </w:rPr>
        <w:t>1.16.</w:t>
      </w:r>
      <w:r w:rsidRPr="0035009F">
        <w:rPr>
          <w:rFonts w:ascii="Times New Roman" w:hAnsi="Times New Roman" w:cs="Times New Roman"/>
          <w:sz w:val="24"/>
          <w:szCs w:val="24"/>
          <w:lang w:val="bg-BG"/>
        </w:rPr>
        <w:tab/>
      </w:r>
      <w:r w:rsidR="0051710F">
        <w:rPr>
          <w:rFonts w:ascii="Times New Roman" w:hAnsi="Times New Roman" w:cs="Times New Roman"/>
          <w:sz w:val="24"/>
          <w:szCs w:val="24"/>
          <w:lang w:val="bg-BG"/>
        </w:rPr>
        <w:t>(отпада)</w:t>
      </w:r>
      <w:r w:rsidRPr="0035009F">
        <w:rPr>
          <w:rFonts w:ascii="Times New Roman" w:hAnsi="Times New Roman" w:cs="Times New Roman"/>
          <w:bCs/>
          <w:sz w:val="24"/>
          <w:szCs w:val="24"/>
          <w:lang w:val="bg-BG"/>
        </w:rPr>
        <w:t>;</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1.17.</w:t>
      </w:r>
      <w:r w:rsidRPr="0035009F">
        <w:rPr>
          <w:rFonts w:ascii="Times New Roman" w:hAnsi="Times New Roman" w:cs="Times New Roman"/>
          <w:sz w:val="24"/>
          <w:szCs w:val="24"/>
          <w:lang w:val="bg-BG"/>
        </w:rPr>
        <w:tab/>
        <w:t xml:space="preserve">разглежда и одобрява, в рамките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своите компетенции, всяко действие, което се счита за необходимо за съхраняването и укрепването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качеството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международната пощенска услуга, както и за нейното модернизиране;</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1.18.</w:t>
      </w:r>
      <w:r w:rsidRPr="0035009F">
        <w:rPr>
          <w:rFonts w:ascii="Times New Roman" w:hAnsi="Times New Roman" w:cs="Times New Roman"/>
          <w:sz w:val="24"/>
          <w:szCs w:val="24"/>
          <w:lang w:val="bg-BG"/>
        </w:rPr>
        <w:tab/>
        <w:t xml:space="preserve">проучва, по искане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Конгреса,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Съвета по пощенска експлоатация или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страните-членки, проблемите от административен, законодателен и правен характер, интересуващи Съюза или международната пощенска служба;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Административния съвет принадлежи правото да взема решение, в горепосочените области, дали е целесъобразно или не да се предприемат проучванията, поискани от страните-членки между Конгресите;</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lastRenderedPageBreak/>
        <w:t xml:space="preserve">1.19. </w:t>
      </w:r>
      <w:r w:rsidRPr="0035009F">
        <w:rPr>
          <w:rFonts w:ascii="Times New Roman" w:hAnsi="Times New Roman" w:cs="Times New Roman"/>
          <w:sz w:val="24"/>
          <w:szCs w:val="24"/>
          <w:lang w:val="bg-BG"/>
        </w:rPr>
        <w:tab/>
        <w:t>формулира предложения, които ще се представят за одобрение или от Конгреса, или от страните-членки, съгласно член</w:t>
      </w:r>
      <w:r w:rsidRPr="0035009F">
        <w:rPr>
          <w:rFonts w:ascii="Times New Roman" w:hAnsi="Times New Roman" w:cs="Times New Roman"/>
          <w:b/>
          <w:sz w:val="24"/>
          <w:szCs w:val="24"/>
          <w:lang w:val="bg-BG"/>
        </w:rPr>
        <w:t xml:space="preserve"> </w:t>
      </w:r>
      <w:r w:rsidRPr="0035009F">
        <w:rPr>
          <w:rFonts w:ascii="Times New Roman" w:hAnsi="Times New Roman" w:cs="Times New Roman"/>
          <w:bCs/>
          <w:sz w:val="24"/>
          <w:szCs w:val="24"/>
          <w:lang w:val="bg-BG"/>
        </w:rPr>
        <w:t>14</w:t>
      </w:r>
      <w:r w:rsidR="002010D8">
        <w:rPr>
          <w:rFonts w:ascii="Times New Roman" w:hAnsi="Times New Roman" w:cs="Times New Roman"/>
          <w:bCs/>
          <w:sz w:val="24"/>
          <w:szCs w:val="24"/>
          <w:lang w:val="bg-BG"/>
        </w:rPr>
        <w:t>2</w:t>
      </w:r>
      <w:r w:rsidRPr="0035009F">
        <w:rPr>
          <w:rFonts w:ascii="Times New Roman" w:hAnsi="Times New Roman" w:cs="Times New Roman"/>
          <w:sz w:val="24"/>
          <w:szCs w:val="24"/>
          <w:lang w:val="bg-BG"/>
        </w:rPr>
        <w:t>;</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1.20.</w:t>
      </w:r>
      <w:r w:rsidRPr="0035009F">
        <w:rPr>
          <w:rFonts w:ascii="Times New Roman" w:hAnsi="Times New Roman" w:cs="Times New Roman"/>
          <w:sz w:val="24"/>
          <w:szCs w:val="24"/>
          <w:lang w:val="bg-BG"/>
        </w:rPr>
        <w:tab/>
        <w:t>предоставя теми за проучване, за обсъждане от Съвета по пощенска експлоатация съгласно член 113.1.6;</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1.21.</w:t>
      </w:r>
      <w:r w:rsidRPr="0035009F">
        <w:rPr>
          <w:rFonts w:ascii="Times New Roman" w:hAnsi="Times New Roman" w:cs="Times New Roman"/>
          <w:sz w:val="24"/>
          <w:szCs w:val="24"/>
          <w:lang w:val="bg-BG"/>
        </w:rPr>
        <w:tab/>
        <w:t>обсъжда и одобрява, съгласувано със Съвета по  пощенска експлоатация, проекта за стратегия,</w:t>
      </w:r>
      <w:r w:rsidRPr="0035009F">
        <w:rPr>
          <w:rFonts w:ascii="Times New Roman" w:hAnsi="Times New Roman" w:cs="Times New Roman"/>
          <w:b/>
          <w:sz w:val="24"/>
          <w:szCs w:val="24"/>
          <w:lang w:val="bg-BG"/>
        </w:rPr>
        <w:t xml:space="preserve"> </w:t>
      </w:r>
      <w:r w:rsidRPr="0035009F">
        <w:rPr>
          <w:rFonts w:ascii="Times New Roman" w:hAnsi="Times New Roman" w:cs="Times New Roman"/>
          <w:sz w:val="24"/>
          <w:szCs w:val="24"/>
          <w:lang w:val="bg-BG"/>
        </w:rPr>
        <w:t>който се представя пред Конгреса;</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1.22.</w:t>
      </w:r>
      <w:r w:rsidRPr="0035009F">
        <w:rPr>
          <w:rFonts w:ascii="Times New Roman" w:hAnsi="Times New Roman" w:cs="Times New Roman"/>
          <w:bCs/>
          <w:sz w:val="24"/>
          <w:szCs w:val="24"/>
          <w:lang w:val="bg-BG"/>
        </w:rPr>
        <w:tab/>
        <w:t xml:space="preserve">приема </w:t>
      </w:r>
      <w:r w:rsidR="002010D8">
        <w:rPr>
          <w:rFonts w:ascii="Times New Roman" w:hAnsi="Times New Roman" w:cs="Times New Roman"/>
          <w:bCs/>
          <w:sz w:val="24"/>
          <w:szCs w:val="24"/>
          <w:lang w:val="bg-BG"/>
        </w:rPr>
        <w:t>предложенията, становищата и докладите</w:t>
      </w:r>
      <w:r w:rsidRPr="0035009F">
        <w:rPr>
          <w:rFonts w:ascii="Times New Roman" w:hAnsi="Times New Roman" w:cs="Times New Roman"/>
          <w:bCs/>
          <w:sz w:val="24"/>
          <w:szCs w:val="24"/>
          <w:lang w:val="bg-BG"/>
        </w:rPr>
        <w:t xml:space="preserve">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Консултативния комитет, провежда обсъждане по тях и проучва </w:t>
      </w:r>
      <w:r w:rsidR="002010D8">
        <w:rPr>
          <w:rFonts w:ascii="Times New Roman" w:hAnsi="Times New Roman" w:cs="Times New Roman"/>
          <w:bCs/>
          <w:sz w:val="24"/>
          <w:szCs w:val="24"/>
          <w:lang w:val="bg-BG"/>
        </w:rPr>
        <w:t>предложенията и докладите</w:t>
      </w:r>
      <w:r w:rsidRPr="0035009F">
        <w:rPr>
          <w:rFonts w:ascii="Times New Roman" w:hAnsi="Times New Roman" w:cs="Times New Roman"/>
          <w:bCs/>
          <w:sz w:val="24"/>
          <w:szCs w:val="24"/>
          <w:lang w:val="bg-BG"/>
        </w:rPr>
        <w:t xml:space="preserve">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Комитета за представяне пред Конгреса.</w:t>
      </w:r>
    </w:p>
    <w:p w:rsidR="008A6948" w:rsidRPr="0035009F" w:rsidRDefault="008A6948" w:rsidP="008A6948">
      <w:pPr>
        <w:spacing w:after="0" w:line="240" w:lineRule="auto"/>
        <w:rPr>
          <w:rFonts w:ascii="Times New Roman" w:hAnsi="Times New Roman" w:cs="Times New Roman"/>
          <w:sz w:val="24"/>
          <w:szCs w:val="24"/>
          <w:highlight w:val="yellow"/>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1.23.</w:t>
      </w:r>
      <w:r w:rsidRPr="0035009F">
        <w:rPr>
          <w:rFonts w:ascii="Times New Roman" w:hAnsi="Times New Roman" w:cs="Times New Roman"/>
          <w:sz w:val="24"/>
          <w:szCs w:val="24"/>
          <w:lang w:val="bg-BG"/>
        </w:rPr>
        <w:tab/>
        <w:t xml:space="preserve">осигурява контрола върху дейността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Международното бюро;</w:t>
      </w:r>
    </w:p>
    <w:p w:rsidR="008A6948" w:rsidRPr="0035009F" w:rsidRDefault="008A6948" w:rsidP="008A6948">
      <w:pPr>
        <w:spacing w:after="0" w:line="240" w:lineRule="auto"/>
        <w:rPr>
          <w:rFonts w:ascii="Times New Roman" w:hAnsi="Times New Roman" w:cs="Times New Roman"/>
          <w:sz w:val="24"/>
          <w:szCs w:val="24"/>
          <w:highlight w:val="yellow"/>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1.24.</w:t>
      </w:r>
      <w:r w:rsidRPr="0035009F">
        <w:rPr>
          <w:rFonts w:ascii="Times New Roman" w:hAnsi="Times New Roman" w:cs="Times New Roman"/>
          <w:sz w:val="24"/>
          <w:szCs w:val="24"/>
          <w:lang w:val="bg-BG"/>
        </w:rPr>
        <w:tab/>
        <w:t xml:space="preserve">одобрява </w:t>
      </w:r>
      <w:r w:rsidRPr="0035009F">
        <w:rPr>
          <w:rFonts w:ascii="Times New Roman" w:hAnsi="Times New Roman" w:cs="Times New Roman"/>
          <w:bCs/>
          <w:sz w:val="24"/>
          <w:szCs w:val="24"/>
          <w:lang w:val="bg-BG"/>
        </w:rPr>
        <w:t>годишните</w:t>
      </w:r>
      <w:r w:rsidRPr="0035009F">
        <w:rPr>
          <w:rFonts w:ascii="Times New Roman" w:hAnsi="Times New Roman" w:cs="Times New Roman"/>
          <w:sz w:val="24"/>
          <w:szCs w:val="24"/>
          <w:lang w:val="bg-BG"/>
        </w:rPr>
        <w:t xml:space="preserve"> доклади, изготвени от Международното Бюро, за дейностите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Съюза и за финансовото управление, и представя, ако е необходимо, коментари по тях;</w:t>
      </w:r>
    </w:p>
    <w:p w:rsidR="008A6948" w:rsidRPr="0035009F" w:rsidRDefault="008A6948" w:rsidP="008A6948">
      <w:pPr>
        <w:spacing w:after="0" w:line="240" w:lineRule="auto"/>
        <w:rPr>
          <w:rFonts w:ascii="Times New Roman" w:hAnsi="Times New Roman" w:cs="Times New Roman"/>
          <w:sz w:val="24"/>
          <w:szCs w:val="24"/>
          <w:highlight w:val="yellow"/>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1.25.</w:t>
      </w:r>
      <w:r w:rsidRPr="0035009F">
        <w:rPr>
          <w:rFonts w:ascii="Times New Roman" w:hAnsi="Times New Roman" w:cs="Times New Roman"/>
          <w:sz w:val="24"/>
          <w:szCs w:val="24"/>
          <w:lang w:val="bg-BG"/>
        </w:rPr>
        <w:tab/>
        <w:t xml:space="preserve">изготвя, в случаите, когато счете за необходимо, принципите, които Съветът по пощенска експлоатация трябва да има предвид, когато разглежда въпроси, които имат значителни финансови последици (такси, крайни разходи, транзитни разходи, базови цени за въздушен транспорт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пощата и подаване в чужбина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писмовни пратки), наблюдава отблизо проучването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тези въпроси, разглежда и одобрява предложенията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Съвета по пощенска експлоатация, отнасящи се до същите теми, за да осигури съответствие с цитираните по-горе принципи;</w:t>
      </w:r>
    </w:p>
    <w:p w:rsidR="008A6948" w:rsidRPr="0035009F" w:rsidRDefault="008A6948" w:rsidP="008A6948">
      <w:pPr>
        <w:spacing w:after="0" w:line="240" w:lineRule="auto"/>
        <w:rPr>
          <w:rFonts w:ascii="Times New Roman" w:hAnsi="Times New Roman" w:cs="Times New Roman"/>
          <w:sz w:val="24"/>
          <w:szCs w:val="24"/>
          <w:highlight w:val="yellow"/>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1.26.</w:t>
      </w:r>
      <w:r w:rsidRPr="0035009F">
        <w:rPr>
          <w:rFonts w:ascii="Times New Roman" w:hAnsi="Times New Roman" w:cs="Times New Roman"/>
          <w:sz w:val="24"/>
          <w:szCs w:val="24"/>
          <w:lang w:val="bg-BG"/>
        </w:rPr>
        <w:tab/>
        <w:t xml:space="preserve">одобрява, в рамките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своите компетенции, препоръките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Съвета по пощенска експлоатация относно приемането, ако е необходимо,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нова регламентация или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нова практика, в очакване Конгресът да вземе решение по въпроса;</w:t>
      </w:r>
    </w:p>
    <w:p w:rsidR="008A6948" w:rsidRPr="0035009F" w:rsidRDefault="008A6948" w:rsidP="008A6948">
      <w:pPr>
        <w:spacing w:after="0" w:line="240" w:lineRule="auto"/>
        <w:rPr>
          <w:rFonts w:ascii="Times New Roman" w:hAnsi="Times New Roman" w:cs="Times New Roman"/>
          <w:sz w:val="24"/>
          <w:szCs w:val="24"/>
          <w:highlight w:val="yellow"/>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highlight w:val="yellow"/>
          <w:lang w:val="bg-BG"/>
        </w:rPr>
      </w:pPr>
      <w:r w:rsidRPr="0035009F">
        <w:rPr>
          <w:rFonts w:ascii="Times New Roman" w:hAnsi="Times New Roman" w:cs="Times New Roman"/>
          <w:sz w:val="24"/>
          <w:szCs w:val="24"/>
          <w:lang w:val="bg-BG"/>
        </w:rPr>
        <w:t>1.27.</w:t>
      </w:r>
      <w:r w:rsidRPr="0035009F">
        <w:rPr>
          <w:rFonts w:ascii="Times New Roman" w:hAnsi="Times New Roman" w:cs="Times New Roman"/>
          <w:sz w:val="24"/>
          <w:szCs w:val="24"/>
          <w:lang w:val="bg-BG"/>
        </w:rPr>
        <w:tab/>
        <w:t xml:space="preserve">разглежда годишния доклад, изготвен от Съвета по пощенска експлоатация, а при необходимост и предложенията, направени от </w:t>
      </w:r>
      <w:r w:rsidR="00FF6805">
        <w:rPr>
          <w:rFonts w:ascii="Times New Roman" w:hAnsi="Times New Roman" w:cs="Times New Roman"/>
          <w:sz w:val="24"/>
          <w:szCs w:val="24"/>
          <w:lang w:val="bg-BG"/>
        </w:rPr>
        <w:t>него</w:t>
      </w:r>
      <w:r w:rsidRPr="0035009F">
        <w:rPr>
          <w:rFonts w:ascii="Times New Roman" w:hAnsi="Times New Roman" w:cs="Times New Roman"/>
          <w:sz w:val="24"/>
          <w:szCs w:val="24"/>
          <w:lang w:val="bg-BG"/>
        </w:rPr>
        <w:t>;</w:t>
      </w:r>
    </w:p>
    <w:p w:rsidR="008A6948" w:rsidRPr="0035009F" w:rsidRDefault="008A6948" w:rsidP="008A6948">
      <w:pPr>
        <w:spacing w:after="0" w:line="240" w:lineRule="auto"/>
        <w:jc w:val="both"/>
        <w:rPr>
          <w:rFonts w:ascii="Times New Roman" w:hAnsi="Times New Roman" w:cs="Times New Roman"/>
          <w:sz w:val="24"/>
          <w:szCs w:val="24"/>
          <w:highlight w:val="yellow"/>
          <w:lang w:val="bg-BG"/>
        </w:rPr>
      </w:pPr>
    </w:p>
    <w:p w:rsidR="008A6948" w:rsidRDefault="008A6948" w:rsidP="008A6948">
      <w:pPr>
        <w:spacing w:after="0" w:line="240" w:lineRule="auto"/>
        <w:ind w:left="720" w:hanging="720"/>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1.28.</w:t>
      </w:r>
      <w:r w:rsidRPr="0035009F">
        <w:rPr>
          <w:rFonts w:ascii="Times New Roman" w:hAnsi="Times New Roman" w:cs="Times New Roman"/>
          <w:bCs/>
          <w:sz w:val="24"/>
          <w:szCs w:val="24"/>
          <w:lang w:val="bg-BG"/>
        </w:rPr>
        <w:tab/>
        <w:t xml:space="preserve">одобрява, съставения от Международното бюро, съгласувано със Съвета по пощенска експлоатация, четиригодишен доклад за резултатите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страните-членки при прилагането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стратегията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Съюза, одобрена от предходния Конгрес, който се представя пред следващия Конгрес;</w:t>
      </w:r>
    </w:p>
    <w:p w:rsidR="008A6948" w:rsidRPr="001B123D" w:rsidRDefault="008A6948" w:rsidP="008A6948">
      <w:pPr>
        <w:spacing w:after="0" w:line="240" w:lineRule="auto"/>
        <w:ind w:left="720" w:hanging="720"/>
        <w:jc w:val="both"/>
        <w:rPr>
          <w:rFonts w:ascii="Times New Roman" w:hAnsi="Times New Roman" w:cs="Times New Roman"/>
          <w:bCs/>
          <w:sz w:val="24"/>
          <w:szCs w:val="24"/>
        </w:rPr>
      </w:pPr>
    </w:p>
    <w:p w:rsidR="008A6948" w:rsidRPr="0035009F" w:rsidRDefault="008A6948" w:rsidP="008A6948">
      <w:pPr>
        <w:spacing w:after="0" w:line="240" w:lineRule="auto"/>
        <w:ind w:left="720" w:hanging="720"/>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1.29.</w:t>
      </w:r>
      <w:r w:rsidRPr="0035009F">
        <w:rPr>
          <w:rFonts w:ascii="Times New Roman" w:hAnsi="Times New Roman" w:cs="Times New Roman"/>
          <w:bCs/>
          <w:sz w:val="24"/>
          <w:szCs w:val="24"/>
          <w:lang w:val="bg-BG"/>
        </w:rPr>
        <w:tab/>
        <w:t xml:space="preserve">създава рамката за организиране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Консултативния комитет и одобрява организацията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Консултативния комитет, съгласно разпоредбите в член 12</w:t>
      </w:r>
      <w:r w:rsidR="00FF6805">
        <w:rPr>
          <w:rFonts w:ascii="Times New Roman" w:hAnsi="Times New Roman" w:cs="Times New Roman"/>
          <w:bCs/>
          <w:sz w:val="24"/>
          <w:szCs w:val="24"/>
          <w:lang w:val="bg-BG"/>
        </w:rPr>
        <w:t>3</w:t>
      </w:r>
      <w:r w:rsidRPr="0035009F">
        <w:rPr>
          <w:rFonts w:ascii="Times New Roman" w:hAnsi="Times New Roman" w:cs="Times New Roman"/>
          <w:bCs/>
          <w:sz w:val="24"/>
          <w:szCs w:val="24"/>
          <w:lang w:val="bg-BG"/>
        </w:rPr>
        <w:t>;</w:t>
      </w:r>
    </w:p>
    <w:p w:rsidR="008A6948" w:rsidRPr="0035009F" w:rsidRDefault="008A6948"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1.30.</w:t>
      </w:r>
      <w:r w:rsidRPr="0035009F">
        <w:rPr>
          <w:rFonts w:ascii="Times New Roman" w:hAnsi="Times New Roman" w:cs="Times New Roman"/>
          <w:bCs/>
          <w:sz w:val="24"/>
          <w:szCs w:val="24"/>
          <w:lang w:val="bg-BG"/>
        </w:rPr>
        <w:tab/>
        <w:t xml:space="preserve">създава критерии за </w:t>
      </w:r>
      <w:r>
        <w:rPr>
          <w:rFonts w:ascii="Times New Roman" w:hAnsi="Times New Roman" w:cs="Times New Roman"/>
          <w:bCs/>
          <w:sz w:val="24"/>
          <w:szCs w:val="24"/>
          <w:lang w:val="bg-BG"/>
        </w:rPr>
        <w:t>членство в</w:t>
      </w:r>
      <w:r w:rsidRPr="0035009F">
        <w:rPr>
          <w:rFonts w:ascii="Times New Roman" w:hAnsi="Times New Roman" w:cs="Times New Roman"/>
          <w:bCs/>
          <w:sz w:val="24"/>
          <w:szCs w:val="24"/>
          <w:lang w:val="bg-BG"/>
        </w:rPr>
        <w:t xml:space="preserve"> Консултативния комитет и отхвърля исканията за </w:t>
      </w:r>
      <w:r>
        <w:rPr>
          <w:rFonts w:ascii="Times New Roman" w:hAnsi="Times New Roman" w:cs="Times New Roman"/>
          <w:bCs/>
          <w:sz w:val="24"/>
          <w:szCs w:val="24"/>
          <w:lang w:val="bg-BG"/>
        </w:rPr>
        <w:t>членство</w:t>
      </w:r>
      <w:r w:rsidRPr="0035009F">
        <w:rPr>
          <w:rFonts w:ascii="Times New Roman" w:hAnsi="Times New Roman" w:cs="Times New Roman"/>
          <w:bCs/>
          <w:sz w:val="24"/>
          <w:szCs w:val="24"/>
          <w:lang w:val="bg-BG"/>
        </w:rPr>
        <w:t xml:space="preserve"> съобразно тези критерии, </w:t>
      </w:r>
      <w:r>
        <w:rPr>
          <w:rFonts w:ascii="Times New Roman" w:hAnsi="Times New Roman" w:cs="Times New Roman"/>
          <w:bCs/>
          <w:sz w:val="24"/>
          <w:szCs w:val="24"/>
          <w:lang w:val="bg-BG"/>
        </w:rPr>
        <w:t>както подробно е описано в съответните процедурни правила, посочени в чл. 12</w:t>
      </w:r>
      <w:r w:rsidR="00FF6805">
        <w:rPr>
          <w:rFonts w:ascii="Times New Roman" w:hAnsi="Times New Roman" w:cs="Times New Roman"/>
          <w:bCs/>
          <w:sz w:val="24"/>
          <w:szCs w:val="24"/>
          <w:lang w:val="bg-BG"/>
        </w:rPr>
        <w:t>3</w:t>
      </w:r>
      <w:r w:rsidRPr="0035009F">
        <w:rPr>
          <w:rFonts w:ascii="Times New Roman" w:hAnsi="Times New Roman" w:cs="Times New Roman"/>
          <w:bCs/>
          <w:sz w:val="24"/>
          <w:szCs w:val="24"/>
          <w:lang w:val="bg-BG"/>
        </w:rPr>
        <w:t>;</w:t>
      </w:r>
    </w:p>
    <w:p w:rsidR="008A6948" w:rsidRPr="0035009F" w:rsidRDefault="008A6948"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rPr>
          <w:rFonts w:ascii="Times New Roman" w:hAnsi="Times New Roman" w:cs="Times New Roman"/>
          <w:sz w:val="24"/>
          <w:szCs w:val="24"/>
          <w:lang w:val="bg-BG"/>
        </w:rPr>
      </w:pPr>
      <w:r w:rsidRPr="0035009F">
        <w:rPr>
          <w:rFonts w:ascii="Times New Roman" w:hAnsi="Times New Roman" w:cs="Times New Roman"/>
          <w:sz w:val="24"/>
          <w:szCs w:val="24"/>
          <w:lang w:val="bg-BG"/>
        </w:rPr>
        <w:t>1.31.</w:t>
      </w:r>
      <w:r w:rsidRPr="0035009F">
        <w:rPr>
          <w:rFonts w:ascii="Times New Roman" w:hAnsi="Times New Roman" w:cs="Times New Roman"/>
          <w:sz w:val="24"/>
          <w:szCs w:val="24"/>
          <w:lang w:val="bg-BG"/>
        </w:rPr>
        <w:tab/>
        <w:t xml:space="preserve">изготвя Финансовия правилник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Всемирния пощенски съюз;</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rPr>
          <w:rFonts w:ascii="Times New Roman" w:hAnsi="Times New Roman" w:cs="Times New Roman"/>
          <w:sz w:val="24"/>
          <w:szCs w:val="24"/>
          <w:lang w:val="bg-BG"/>
        </w:rPr>
      </w:pPr>
      <w:r w:rsidRPr="0035009F">
        <w:rPr>
          <w:rFonts w:ascii="Times New Roman" w:hAnsi="Times New Roman" w:cs="Times New Roman"/>
          <w:sz w:val="24"/>
          <w:szCs w:val="24"/>
          <w:lang w:val="bg-BG"/>
        </w:rPr>
        <w:t>1.32.</w:t>
      </w:r>
      <w:r w:rsidRPr="0035009F">
        <w:rPr>
          <w:rFonts w:ascii="Times New Roman" w:hAnsi="Times New Roman" w:cs="Times New Roman"/>
          <w:sz w:val="24"/>
          <w:szCs w:val="24"/>
          <w:lang w:val="bg-BG"/>
        </w:rPr>
        <w:tab/>
        <w:t>изготвя правилата, които уреждат Резервния фонд;</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rPr>
          <w:rFonts w:ascii="Times New Roman" w:hAnsi="Times New Roman" w:cs="Times New Roman"/>
          <w:sz w:val="24"/>
          <w:szCs w:val="24"/>
          <w:lang w:val="bg-BG"/>
        </w:rPr>
      </w:pPr>
      <w:r w:rsidRPr="0035009F">
        <w:rPr>
          <w:rFonts w:ascii="Times New Roman" w:hAnsi="Times New Roman" w:cs="Times New Roman"/>
          <w:sz w:val="24"/>
          <w:szCs w:val="24"/>
          <w:lang w:val="bg-BG"/>
        </w:rPr>
        <w:lastRenderedPageBreak/>
        <w:t>1.33.</w:t>
      </w:r>
      <w:r w:rsidRPr="0035009F">
        <w:rPr>
          <w:rFonts w:ascii="Times New Roman" w:hAnsi="Times New Roman" w:cs="Times New Roman"/>
          <w:sz w:val="24"/>
          <w:szCs w:val="24"/>
          <w:lang w:val="bg-BG"/>
        </w:rPr>
        <w:tab/>
        <w:t>изготвя правилата, които уреждат Специалния фонд;</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rPr>
          <w:rFonts w:ascii="Times New Roman" w:hAnsi="Times New Roman" w:cs="Times New Roman"/>
          <w:sz w:val="24"/>
          <w:szCs w:val="24"/>
          <w:lang w:val="bg-BG"/>
        </w:rPr>
      </w:pPr>
      <w:r w:rsidRPr="0035009F">
        <w:rPr>
          <w:rFonts w:ascii="Times New Roman" w:hAnsi="Times New Roman" w:cs="Times New Roman"/>
          <w:sz w:val="24"/>
          <w:szCs w:val="24"/>
          <w:lang w:val="bg-BG"/>
        </w:rPr>
        <w:t>1.34.</w:t>
      </w:r>
      <w:r w:rsidRPr="0035009F">
        <w:rPr>
          <w:rFonts w:ascii="Times New Roman" w:hAnsi="Times New Roman" w:cs="Times New Roman"/>
          <w:sz w:val="24"/>
          <w:szCs w:val="24"/>
          <w:lang w:val="bg-BG"/>
        </w:rPr>
        <w:tab/>
        <w:t>изготвя правилата, които уреждат Фонда за специални дейности;</w:t>
      </w:r>
    </w:p>
    <w:p w:rsidR="008A6948" w:rsidRPr="0035009F" w:rsidRDefault="008A6948" w:rsidP="008A6948">
      <w:pPr>
        <w:spacing w:after="0" w:line="240" w:lineRule="auto"/>
        <w:rPr>
          <w:rFonts w:ascii="Times New Roman" w:hAnsi="Times New Roman" w:cs="Times New Roman"/>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1.35.</w:t>
      </w:r>
      <w:r w:rsidRPr="0035009F">
        <w:rPr>
          <w:rFonts w:ascii="Times New Roman" w:hAnsi="Times New Roman" w:cs="Times New Roman"/>
          <w:sz w:val="24"/>
          <w:szCs w:val="24"/>
          <w:lang w:val="bg-BG"/>
        </w:rPr>
        <w:tab/>
        <w:t>изготвя правилата, които уреждат Доброволния фонд;</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1.36.</w:t>
      </w:r>
      <w:r w:rsidRPr="0035009F">
        <w:rPr>
          <w:rFonts w:ascii="Times New Roman" w:hAnsi="Times New Roman" w:cs="Times New Roman"/>
          <w:sz w:val="24"/>
          <w:szCs w:val="24"/>
          <w:lang w:val="bg-BG"/>
        </w:rPr>
        <w:tab/>
        <w:t xml:space="preserve">изготвя </w:t>
      </w:r>
      <w:r>
        <w:rPr>
          <w:rFonts w:ascii="Times New Roman" w:hAnsi="Times New Roman" w:cs="Times New Roman"/>
          <w:sz w:val="24"/>
          <w:szCs w:val="24"/>
          <w:lang w:val="bg-BG"/>
        </w:rPr>
        <w:t>Правилника з</w:t>
      </w:r>
      <w:r w:rsidRPr="0035009F">
        <w:rPr>
          <w:rFonts w:ascii="Times New Roman" w:hAnsi="Times New Roman" w:cs="Times New Roman"/>
          <w:sz w:val="24"/>
          <w:szCs w:val="24"/>
          <w:lang w:val="bg-BG"/>
        </w:rPr>
        <w:t xml:space="preserve">а персонала, както и </w:t>
      </w:r>
      <w:r>
        <w:rPr>
          <w:rFonts w:ascii="Times New Roman" w:hAnsi="Times New Roman" w:cs="Times New Roman"/>
          <w:sz w:val="24"/>
          <w:szCs w:val="24"/>
          <w:lang w:val="bg-BG"/>
        </w:rPr>
        <w:t>у</w:t>
      </w:r>
      <w:r w:rsidRPr="0035009F">
        <w:rPr>
          <w:rFonts w:ascii="Times New Roman" w:hAnsi="Times New Roman" w:cs="Times New Roman"/>
          <w:sz w:val="24"/>
          <w:szCs w:val="24"/>
          <w:lang w:val="bg-BG"/>
        </w:rPr>
        <w:t xml:space="preserve">словията </w:t>
      </w:r>
      <w:r>
        <w:rPr>
          <w:rFonts w:ascii="Times New Roman" w:hAnsi="Times New Roman" w:cs="Times New Roman"/>
          <w:sz w:val="24"/>
          <w:szCs w:val="24"/>
          <w:lang w:val="bg-BG"/>
        </w:rPr>
        <w:t xml:space="preserve">за работа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избраните </w:t>
      </w:r>
      <w:r>
        <w:rPr>
          <w:rFonts w:ascii="Times New Roman" w:hAnsi="Times New Roman" w:cs="Times New Roman"/>
          <w:sz w:val="24"/>
          <w:szCs w:val="24"/>
          <w:lang w:val="bg-BG"/>
        </w:rPr>
        <w:t>длъжностни лица</w:t>
      </w:r>
      <w:r w:rsidRPr="0035009F">
        <w:rPr>
          <w:rFonts w:ascii="Times New Roman" w:hAnsi="Times New Roman" w:cs="Times New Roman"/>
          <w:sz w:val="24"/>
          <w:szCs w:val="24"/>
          <w:lang w:val="bg-BG"/>
        </w:rPr>
        <w:t>;</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1.37.</w:t>
      </w:r>
      <w:r w:rsidRPr="0035009F">
        <w:rPr>
          <w:rFonts w:ascii="Times New Roman" w:hAnsi="Times New Roman" w:cs="Times New Roman"/>
          <w:sz w:val="24"/>
          <w:szCs w:val="24"/>
          <w:lang w:val="bg-BG"/>
        </w:rPr>
        <w:tab/>
        <w:t xml:space="preserve">изготвя Правилника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Социалния фонд;</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1.38.</w:t>
      </w:r>
      <w:r w:rsidRPr="0035009F">
        <w:rPr>
          <w:rFonts w:ascii="Times New Roman" w:hAnsi="Times New Roman" w:cs="Times New Roman"/>
          <w:sz w:val="24"/>
          <w:szCs w:val="24"/>
          <w:lang w:val="bg-BG"/>
        </w:rPr>
        <w:tab/>
      </w:r>
      <w:r>
        <w:rPr>
          <w:rFonts w:ascii="Times New Roman" w:hAnsi="Times New Roman" w:cs="Times New Roman"/>
          <w:sz w:val="24"/>
          <w:szCs w:val="24"/>
          <w:lang w:val="bg-BG"/>
        </w:rPr>
        <w:t>упражнява,</w:t>
      </w:r>
      <w:r w:rsidRPr="0035009F">
        <w:rPr>
          <w:rFonts w:ascii="Times New Roman" w:hAnsi="Times New Roman" w:cs="Times New Roman"/>
          <w:sz w:val="24"/>
          <w:szCs w:val="24"/>
          <w:lang w:val="bg-BG"/>
        </w:rPr>
        <w:t xml:space="preserve"> по смисъла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чл. 15</w:t>
      </w:r>
      <w:r w:rsidR="002B6A5B">
        <w:rPr>
          <w:rFonts w:ascii="Times New Roman" w:hAnsi="Times New Roman" w:cs="Times New Roman"/>
          <w:sz w:val="24"/>
          <w:szCs w:val="24"/>
          <w:lang w:val="bg-BG"/>
        </w:rPr>
        <w:t>3</w:t>
      </w:r>
      <w:r w:rsidRPr="0035009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цялостен контрол върху </w:t>
      </w:r>
      <w:r w:rsidRPr="0035009F">
        <w:rPr>
          <w:rFonts w:ascii="Times New Roman" w:hAnsi="Times New Roman" w:cs="Times New Roman"/>
          <w:sz w:val="24"/>
          <w:szCs w:val="24"/>
          <w:lang w:val="bg-BG"/>
        </w:rPr>
        <w:t xml:space="preserve">създаването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спомагателни органи, финансирани от потребителите, и техните дейности.</w:t>
      </w:r>
    </w:p>
    <w:p w:rsidR="008A6948" w:rsidRDefault="008A6948" w:rsidP="008A6948">
      <w:pPr>
        <w:spacing w:after="0" w:line="240" w:lineRule="auto"/>
        <w:jc w:val="both"/>
        <w:rPr>
          <w:rFonts w:ascii="Times New Roman" w:hAnsi="Times New Roman" w:cs="Times New Roman"/>
          <w:sz w:val="24"/>
          <w:szCs w:val="24"/>
          <w:lang w:val="bg-BG"/>
        </w:rPr>
      </w:pPr>
    </w:p>
    <w:p w:rsidR="008A6948" w:rsidRDefault="008A6948" w:rsidP="008A6948">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1</w:t>
      </w:r>
      <w:r>
        <w:rPr>
          <w:rFonts w:ascii="Times New Roman" w:hAnsi="Times New Roman" w:cs="Times New Roman"/>
          <w:sz w:val="24"/>
          <w:szCs w:val="24"/>
          <w:lang w:val="bg-BG"/>
        </w:rPr>
        <w:t>.39.</w:t>
      </w:r>
      <w:r>
        <w:rPr>
          <w:rFonts w:ascii="Times New Roman" w:hAnsi="Times New Roman" w:cs="Times New Roman"/>
          <w:sz w:val="24"/>
          <w:szCs w:val="24"/>
          <w:lang w:val="bg-BG"/>
        </w:rPr>
        <w:tab/>
      </w:r>
      <w:proofErr w:type="gramStart"/>
      <w:r>
        <w:rPr>
          <w:rFonts w:ascii="Times New Roman" w:hAnsi="Times New Roman" w:cs="Times New Roman"/>
          <w:sz w:val="24"/>
          <w:szCs w:val="24"/>
          <w:lang w:val="bg-BG"/>
        </w:rPr>
        <w:t>приема</w:t>
      </w:r>
      <w:proofErr w:type="gramEnd"/>
      <w:r>
        <w:rPr>
          <w:rFonts w:ascii="Times New Roman" w:hAnsi="Times New Roman" w:cs="Times New Roman"/>
          <w:sz w:val="24"/>
          <w:szCs w:val="24"/>
          <w:lang w:val="bg-BG"/>
        </w:rPr>
        <w:t xml:space="preserve"> своя Вътрешен правилник и изменения към него.</w:t>
      </w:r>
    </w:p>
    <w:p w:rsidR="008A6948" w:rsidRDefault="008A6948" w:rsidP="008A6948">
      <w:pPr>
        <w:spacing w:after="0" w:line="240" w:lineRule="auto"/>
        <w:jc w:val="both"/>
        <w:rPr>
          <w:rFonts w:ascii="Times New Roman" w:hAnsi="Times New Roman" w:cs="Times New Roman"/>
          <w:sz w:val="24"/>
          <w:szCs w:val="24"/>
          <w:lang w:val="bg-BG"/>
        </w:rPr>
      </w:pPr>
    </w:p>
    <w:p w:rsidR="008A6948" w:rsidRDefault="008A6948" w:rsidP="008A6948">
      <w:pPr>
        <w:spacing w:after="0" w:line="240" w:lineRule="auto"/>
        <w:jc w:val="both"/>
        <w:rPr>
          <w:rFonts w:ascii="Times New Roman" w:hAnsi="Times New Roman" w:cs="Times New Roman"/>
          <w:sz w:val="24"/>
          <w:szCs w:val="24"/>
          <w:lang w:val="bg-BG"/>
        </w:rPr>
      </w:pPr>
    </w:p>
    <w:p w:rsidR="008A6948" w:rsidRDefault="008A6948" w:rsidP="008A6948">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II</w:t>
      </w:r>
    </w:p>
    <w:p w:rsidR="008A6948" w:rsidRPr="0035009F" w:rsidRDefault="008A6948" w:rsidP="008A6948">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(изменя чл. 10</w:t>
      </w:r>
      <w:r w:rsidRPr="0035009F">
        <w:rPr>
          <w:rFonts w:ascii="Times New Roman" w:hAnsi="Times New Roman" w:cs="Times New Roman"/>
          <w:sz w:val="24"/>
          <w:szCs w:val="24"/>
        </w:rPr>
        <w:t>8</w:t>
      </w:r>
      <w:r w:rsidRPr="0035009F">
        <w:rPr>
          <w:rFonts w:ascii="Times New Roman" w:hAnsi="Times New Roman" w:cs="Times New Roman"/>
          <w:sz w:val="24"/>
          <w:szCs w:val="24"/>
          <w:lang w:val="bg-BG"/>
        </w:rPr>
        <w:t>)</w:t>
      </w:r>
    </w:p>
    <w:p w:rsidR="008A6948" w:rsidRPr="0035009F" w:rsidRDefault="008A6948" w:rsidP="008A6948">
      <w:pPr>
        <w:spacing w:after="0" w:line="240" w:lineRule="auto"/>
        <w:jc w:val="center"/>
        <w:rPr>
          <w:rFonts w:ascii="Times New Roman" w:hAnsi="Times New Roman" w:cs="Times New Roman"/>
          <w:bCs/>
          <w:sz w:val="24"/>
          <w:szCs w:val="24"/>
          <w:lang w:val="bg-BG"/>
        </w:rPr>
      </w:pPr>
      <w:r w:rsidRPr="0035009F">
        <w:rPr>
          <w:rFonts w:ascii="Times New Roman" w:hAnsi="Times New Roman" w:cs="Times New Roman"/>
          <w:bCs/>
          <w:sz w:val="24"/>
          <w:szCs w:val="24"/>
          <w:lang w:val="bg-BG"/>
        </w:rPr>
        <w:t xml:space="preserve">Организация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заседанията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Административния съвет</w:t>
      </w:r>
    </w:p>
    <w:p w:rsidR="008A6948" w:rsidRPr="0035009F" w:rsidRDefault="008A6948"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bCs/>
          <w:sz w:val="24"/>
          <w:szCs w:val="24"/>
          <w:lang w:val="bg-BG"/>
        </w:rPr>
        <w:t>1.</w:t>
      </w:r>
      <w:r w:rsidRPr="0035009F">
        <w:rPr>
          <w:rFonts w:ascii="Times New Roman" w:hAnsi="Times New Roman" w:cs="Times New Roman"/>
          <w:bCs/>
          <w:sz w:val="24"/>
          <w:szCs w:val="24"/>
          <w:lang w:val="bg-BG"/>
        </w:rPr>
        <w:tab/>
      </w:r>
      <w:r w:rsidRPr="0035009F">
        <w:rPr>
          <w:rFonts w:ascii="Times New Roman" w:hAnsi="Times New Roman" w:cs="Times New Roman"/>
          <w:sz w:val="24"/>
          <w:szCs w:val="24"/>
          <w:lang w:val="bg-BG"/>
        </w:rPr>
        <w:t xml:space="preserve">На учредителното си заседание, което се свиква и открива от Председателя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Конгреса, Административният съвет избира измежду членовете си четирима заместник- председатели.</w:t>
      </w:r>
      <w:r>
        <w:rPr>
          <w:rFonts w:ascii="Times New Roman" w:hAnsi="Times New Roman" w:cs="Times New Roman"/>
          <w:sz w:val="24"/>
          <w:szCs w:val="24"/>
          <w:lang w:val="bg-BG"/>
        </w:rPr>
        <w:t xml:space="preserve"> Председателят и четиримата заместник-председателите трябва да бъдат страни-членки от всяка една от петте географски групи.</w:t>
      </w:r>
    </w:p>
    <w:p w:rsidR="008A6948" w:rsidRPr="0035009F" w:rsidRDefault="008A6948"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2.</w:t>
      </w:r>
      <w:r w:rsidRPr="0035009F">
        <w:rPr>
          <w:rFonts w:ascii="Times New Roman" w:hAnsi="Times New Roman" w:cs="Times New Roman"/>
          <w:sz w:val="24"/>
          <w:szCs w:val="24"/>
          <w:lang w:val="bg-BG"/>
        </w:rPr>
        <w:tab/>
        <w:t>Административният съвет се събира</w:t>
      </w:r>
      <w:r>
        <w:rPr>
          <w:rFonts w:ascii="Times New Roman" w:hAnsi="Times New Roman" w:cs="Times New Roman"/>
          <w:sz w:val="24"/>
          <w:szCs w:val="24"/>
          <w:lang w:val="bg-BG"/>
        </w:rPr>
        <w:t xml:space="preserve"> два пъти</w:t>
      </w:r>
      <w:r w:rsidRPr="0035009F">
        <w:rPr>
          <w:rFonts w:ascii="Times New Roman" w:hAnsi="Times New Roman" w:cs="Times New Roman"/>
          <w:sz w:val="24"/>
          <w:szCs w:val="24"/>
          <w:lang w:val="bg-BG"/>
        </w:rPr>
        <w:t xml:space="preserve"> в годината</w:t>
      </w:r>
      <w:r>
        <w:rPr>
          <w:rFonts w:ascii="Times New Roman" w:hAnsi="Times New Roman" w:cs="Times New Roman"/>
          <w:sz w:val="24"/>
          <w:szCs w:val="24"/>
          <w:lang w:val="bg-BG"/>
        </w:rPr>
        <w:t>,</w:t>
      </w:r>
      <w:r w:rsidRPr="0035009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или повече, при извънредни обстоятелства, в седалището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Съюза, при спазване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процедурите, посочени във Вътрешния правилник.</w:t>
      </w:r>
    </w:p>
    <w:p w:rsidR="008A6948" w:rsidRPr="0035009F" w:rsidRDefault="008A6948"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3.</w:t>
      </w:r>
      <w:r w:rsidRPr="0035009F">
        <w:rPr>
          <w:rFonts w:ascii="Times New Roman" w:hAnsi="Times New Roman" w:cs="Times New Roman"/>
          <w:sz w:val="24"/>
          <w:szCs w:val="24"/>
          <w:lang w:val="bg-BG"/>
        </w:rPr>
        <w:tab/>
        <w:t>Председателят и заместник–председателите, както и председателите</w:t>
      </w:r>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съ</w:t>
      </w:r>
      <w:proofErr w:type="spellEnd"/>
      <w:r>
        <w:rPr>
          <w:rFonts w:ascii="Times New Roman" w:hAnsi="Times New Roman" w:cs="Times New Roman"/>
          <w:sz w:val="24"/>
          <w:szCs w:val="24"/>
          <w:lang w:val="bg-BG"/>
        </w:rPr>
        <w:t>-председателите</w:t>
      </w:r>
      <w:r w:rsidRPr="0035009F">
        <w:rPr>
          <w:rFonts w:ascii="Times New Roman" w:hAnsi="Times New Roman" w:cs="Times New Roman"/>
          <w:sz w:val="24"/>
          <w:szCs w:val="24"/>
          <w:lang w:val="bg-BG"/>
        </w:rPr>
        <w:t xml:space="preserve"> и заместник-председателите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Комисиите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Административния съвет, образуват Ръководния комитет. Този Комитет подготвя и ръководи дейностите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всяка сесия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Административния съвет. Той одобрява, от името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Административния съвет, годишния доклад за дейностите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Съюза, изготвен от Международното бюро и изпълнява всяка друга задача, която Административният съвет реши да му възложи или необходимост от която възникне в процеса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стратегическото планиране.</w:t>
      </w:r>
    </w:p>
    <w:p w:rsidR="008A6948" w:rsidRPr="0035009F" w:rsidRDefault="008A6948"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4.</w:t>
      </w:r>
      <w:r w:rsidRPr="0035009F">
        <w:rPr>
          <w:rFonts w:ascii="Times New Roman" w:hAnsi="Times New Roman" w:cs="Times New Roman"/>
          <w:sz w:val="24"/>
          <w:szCs w:val="24"/>
          <w:lang w:val="bg-BG"/>
        </w:rPr>
        <w:tab/>
        <w:t xml:space="preserve">Председателят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Съвета по пощенска експлоатация представлява същия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заседанията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Административния съвет, когато дневният ред съдържа въпроси, отнасящи се до Съвета по пощенска експлоатация.</w:t>
      </w:r>
    </w:p>
    <w:p w:rsidR="008A6948" w:rsidRPr="0035009F" w:rsidRDefault="008A6948"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bCs/>
          <w:sz w:val="24"/>
          <w:szCs w:val="24"/>
          <w:lang w:val="bg-BG"/>
        </w:rPr>
        <w:t>5.</w:t>
      </w:r>
      <w:r w:rsidRPr="0035009F">
        <w:rPr>
          <w:rFonts w:ascii="Times New Roman" w:hAnsi="Times New Roman" w:cs="Times New Roman"/>
          <w:bCs/>
          <w:sz w:val="24"/>
          <w:szCs w:val="24"/>
          <w:lang w:val="bg-BG"/>
        </w:rPr>
        <w:tab/>
      </w:r>
      <w:r w:rsidR="00050E9D">
        <w:rPr>
          <w:rFonts w:ascii="Times New Roman" w:hAnsi="Times New Roman" w:cs="Times New Roman"/>
          <w:bCs/>
          <w:sz w:val="24"/>
          <w:szCs w:val="24"/>
          <w:lang w:val="bg-BG"/>
        </w:rPr>
        <w:t>(отпада.)</w:t>
      </w:r>
    </w:p>
    <w:p w:rsidR="008A6948" w:rsidRDefault="008A6948" w:rsidP="008A6948">
      <w:pPr>
        <w:spacing w:after="0" w:line="240" w:lineRule="auto"/>
        <w:jc w:val="center"/>
        <w:rPr>
          <w:rFonts w:ascii="Times New Roman" w:hAnsi="Times New Roman" w:cs="Times New Roman"/>
          <w:sz w:val="24"/>
          <w:szCs w:val="24"/>
          <w:lang w:val="bg-BG"/>
        </w:rPr>
      </w:pPr>
    </w:p>
    <w:p w:rsidR="008A6948" w:rsidRDefault="008A6948" w:rsidP="008A6948">
      <w:pPr>
        <w:spacing w:after="0" w:line="240" w:lineRule="auto"/>
        <w:jc w:val="center"/>
        <w:rPr>
          <w:rFonts w:ascii="Times New Roman" w:hAnsi="Times New Roman" w:cs="Times New Roman"/>
          <w:sz w:val="24"/>
          <w:szCs w:val="24"/>
          <w:lang w:val="bg-BG"/>
        </w:rPr>
      </w:pPr>
    </w:p>
    <w:p w:rsidR="009E1B1B" w:rsidRDefault="009E1B1B" w:rsidP="008A6948">
      <w:pPr>
        <w:spacing w:after="0" w:line="240" w:lineRule="auto"/>
        <w:jc w:val="center"/>
        <w:rPr>
          <w:rFonts w:ascii="Times New Roman" w:hAnsi="Times New Roman" w:cs="Times New Roman"/>
          <w:sz w:val="24"/>
          <w:szCs w:val="24"/>
          <w:lang w:val="bg-BG"/>
        </w:rPr>
      </w:pPr>
    </w:p>
    <w:p w:rsidR="009E1B1B" w:rsidRDefault="009E1B1B" w:rsidP="008A6948">
      <w:pPr>
        <w:spacing w:after="0" w:line="240" w:lineRule="auto"/>
        <w:jc w:val="center"/>
        <w:rPr>
          <w:rFonts w:ascii="Times New Roman" w:hAnsi="Times New Roman" w:cs="Times New Roman"/>
          <w:sz w:val="24"/>
          <w:szCs w:val="24"/>
          <w:lang w:val="bg-BG"/>
        </w:rPr>
      </w:pPr>
    </w:p>
    <w:p w:rsidR="009E1B1B" w:rsidRDefault="009E1B1B" w:rsidP="008A6948">
      <w:pPr>
        <w:spacing w:after="0" w:line="240" w:lineRule="auto"/>
        <w:jc w:val="center"/>
        <w:rPr>
          <w:rFonts w:ascii="Times New Roman" w:hAnsi="Times New Roman" w:cs="Times New Roman"/>
          <w:sz w:val="24"/>
          <w:szCs w:val="24"/>
          <w:lang w:val="bg-BG"/>
        </w:rPr>
      </w:pPr>
    </w:p>
    <w:p w:rsidR="009E1B1B" w:rsidRDefault="009E1B1B" w:rsidP="008A6948">
      <w:pPr>
        <w:spacing w:after="0" w:line="240" w:lineRule="auto"/>
        <w:jc w:val="center"/>
        <w:rPr>
          <w:rFonts w:ascii="Times New Roman" w:hAnsi="Times New Roman" w:cs="Times New Roman"/>
          <w:sz w:val="24"/>
          <w:szCs w:val="24"/>
          <w:lang w:val="bg-BG"/>
        </w:rPr>
      </w:pPr>
    </w:p>
    <w:p w:rsidR="009E1B1B" w:rsidRDefault="009E1B1B" w:rsidP="008A6948">
      <w:pPr>
        <w:spacing w:after="0" w:line="240" w:lineRule="auto"/>
        <w:jc w:val="center"/>
        <w:rPr>
          <w:rFonts w:ascii="Times New Roman" w:hAnsi="Times New Roman" w:cs="Times New Roman"/>
          <w:sz w:val="24"/>
          <w:szCs w:val="24"/>
          <w:lang w:val="bg-BG"/>
        </w:rPr>
      </w:pPr>
    </w:p>
    <w:p w:rsidR="008A6948" w:rsidRDefault="008A6948" w:rsidP="008A6948">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lastRenderedPageBreak/>
        <w:t xml:space="preserve">Член </w:t>
      </w:r>
      <w:r w:rsidRPr="003C49D5">
        <w:rPr>
          <w:rFonts w:ascii="Times New Roman" w:hAnsi="Times New Roman" w:cs="Times New Roman"/>
          <w:sz w:val="24"/>
          <w:szCs w:val="24"/>
        </w:rPr>
        <w:t>III</w:t>
      </w:r>
    </w:p>
    <w:p w:rsidR="008A6948" w:rsidRPr="0035009F" w:rsidRDefault="008A6948" w:rsidP="008A6948">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(изменя чл. 10</w:t>
      </w:r>
      <w:r>
        <w:rPr>
          <w:rFonts w:ascii="Times New Roman" w:hAnsi="Times New Roman" w:cs="Times New Roman"/>
          <w:sz w:val="24"/>
          <w:szCs w:val="24"/>
        </w:rPr>
        <w:t>9</w:t>
      </w:r>
      <w:r w:rsidRPr="0035009F">
        <w:rPr>
          <w:rFonts w:ascii="Times New Roman" w:hAnsi="Times New Roman" w:cs="Times New Roman"/>
          <w:sz w:val="24"/>
          <w:szCs w:val="24"/>
          <w:lang w:val="bg-BG"/>
        </w:rPr>
        <w:t>)</w:t>
      </w:r>
    </w:p>
    <w:p w:rsidR="008A6948" w:rsidRPr="0035009F" w:rsidRDefault="008A6948" w:rsidP="008A6948">
      <w:pPr>
        <w:spacing w:after="0" w:line="240" w:lineRule="auto"/>
        <w:jc w:val="center"/>
        <w:rPr>
          <w:rFonts w:ascii="Times New Roman" w:hAnsi="Times New Roman" w:cs="Times New Roman"/>
          <w:bCs/>
          <w:sz w:val="24"/>
          <w:szCs w:val="24"/>
          <w:lang w:val="bg-BG"/>
        </w:rPr>
      </w:pPr>
      <w:r w:rsidRPr="0035009F">
        <w:rPr>
          <w:rFonts w:ascii="Times New Roman" w:hAnsi="Times New Roman" w:cs="Times New Roman"/>
          <w:bCs/>
          <w:sz w:val="24"/>
          <w:szCs w:val="24"/>
          <w:lang w:val="bg-BG"/>
        </w:rPr>
        <w:t>Наблюдатели</w:t>
      </w:r>
    </w:p>
    <w:p w:rsidR="008A6948" w:rsidRPr="0035009F" w:rsidRDefault="008A6948" w:rsidP="008A6948">
      <w:pPr>
        <w:spacing w:after="0" w:line="240" w:lineRule="auto"/>
        <w:jc w:val="center"/>
        <w:rPr>
          <w:rFonts w:ascii="Times New Roman" w:hAnsi="Times New Roman" w:cs="Times New Roman"/>
          <w:bCs/>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w:t>
      </w:r>
      <w:r w:rsidRPr="0035009F">
        <w:rPr>
          <w:rFonts w:ascii="Times New Roman" w:hAnsi="Times New Roman" w:cs="Times New Roman"/>
          <w:bCs/>
          <w:sz w:val="24"/>
          <w:szCs w:val="24"/>
          <w:lang w:val="bg-BG"/>
        </w:rPr>
        <w:tab/>
        <w:t>Наблюдатели</w:t>
      </w:r>
    </w:p>
    <w:p w:rsidR="008A6948" w:rsidRPr="0035009F" w:rsidRDefault="008A6948"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bCs/>
          <w:sz w:val="24"/>
          <w:szCs w:val="24"/>
          <w:lang w:val="bg-BG"/>
        </w:rPr>
        <w:t>1.1.</w:t>
      </w:r>
      <w:r w:rsidRPr="0035009F">
        <w:rPr>
          <w:rFonts w:ascii="Times New Roman" w:hAnsi="Times New Roman" w:cs="Times New Roman"/>
          <w:bCs/>
          <w:sz w:val="24"/>
          <w:szCs w:val="24"/>
          <w:lang w:val="bg-BG"/>
        </w:rPr>
        <w:tab/>
      </w:r>
      <w:r w:rsidRPr="0035009F">
        <w:rPr>
          <w:rFonts w:ascii="Times New Roman" w:hAnsi="Times New Roman" w:cs="Times New Roman"/>
          <w:sz w:val="24"/>
          <w:szCs w:val="24"/>
          <w:lang w:val="bg-BG"/>
        </w:rPr>
        <w:t xml:space="preserve">С цел да се осигури ефикасна връзка между дейностите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двата органа, Съветът по пощенска експлоатация може да определи представители, които да присъстват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заседанията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Административния съвет в качеството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наблюдатели.</w:t>
      </w:r>
    </w:p>
    <w:p w:rsidR="008A6948" w:rsidRPr="0035009F" w:rsidRDefault="008A6948"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1.2.</w:t>
      </w:r>
      <w:r w:rsidRPr="0035009F">
        <w:rPr>
          <w:rFonts w:ascii="Times New Roman" w:hAnsi="Times New Roman" w:cs="Times New Roman"/>
          <w:bCs/>
          <w:sz w:val="24"/>
          <w:szCs w:val="24"/>
          <w:lang w:val="bg-BG"/>
        </w:rPr>
        <w:tab/>
        <w:t xml:space="preserve">Страните-членки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Съюза, които не са членове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съвета, както и наблюдателите и ад </w:t>
      </w:r>
      <w:proofErr w:type="spellStart"/>
      <w:r w:rsidRPr="0035009F">
        <w:rPr>
          <w:rFonts w:ascii="Times New Roman" w:hAnsi="Times New Roman" w:cs="Times New Roman"/>
          <w:bCs/>
          <w:sz w:val="24"/>
          <w:szCs w:val="24"/>
          <w:lang w:val="bg-BG"/>
        </w:rPr>
        <w:t>хок</w:t>
      </w:r>
      <w:proofErr w:type="spellEnd"/>
      <w:r w:rsidRPr="0035009F">
        <w:rPr>
          <w:rFonts w:ascii="Times New Roman" w:hAnsi="Times New Roman" w:cs="Times New Roman"/>
          <w:bCs/>
          <w:sz w:val="24"/>
          <w:szCs w:val="24"/>
          <w:lang w:val="bg-BG"/>
        </w:rPr>
        <w:t xml:space="preserve"> наблюдателите, посочени в член 105, могат да участват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пленарните заседания и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съвещанията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Комисиите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Административния съвет, без право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глас. </w:t>
      </w:r>
    </w:p>
    <w:p w:rsidR="009E1B1B" w:rsidRDefault="009E1B1B" w:rsidP="008A6948">
      <w:pPr>
        <w:spacing w:after="0" w:line="240" w:lineRule="auto"/>
        <w:jc w:val="both"/>
        <w:rPr>
          <w:rFonts w:ascii="Times New Roman" w:hAnsi="Times New Roman" w:cs="Times New Roman"/>
          <w:bCs/>
          <w:sz w:val="24"/>
          <w:szCs w:val="24"/>
          <w:lang w:val="bg-BG"/>
        </w:rPr>
      </w:pPr>
    </w:p>
    <w:p w:rsidR="008A6948" w:rsidRDefault="009E1B1B" w:rsidP="008A6948">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1.3. </w:t>
      </w:r>
      <w:r>
        <w:rPr>
          <w:rFonts w:ascii="Times New Roman" w:hAnsi="Times New Roman" w:cs="Times New Roman"/>
          <w:bCs/>
          <w:sz w:val="24"/>
          <w:szCs w:val="24"/>
          <w:lang w:val="bg-BG"/>
        </w:rPr>
        <w:tab/>
        <w:t xml:space="preserve">Членовете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Консултативния комитет, както и другите наблюдатели и ад </w:t>
      </w:r>
      <w:proofErr w:type="spellStart"/>
      <w:r>
        <w:rPr>
          <w:rFonts w:ascii="Times New Roman" w:hAnsi="Times New Roman" w:cs="Times New Roman"/>
          <w:bCs/>
          <w:sz w:val="24"/>
          <w:szCs w:val="24"/>
          <w:lang w:val="bg-BG"/>
        </w:rPr>
        <w:t>хок</w:t>
      </w:r>
      <w:proofErr w:type="spellEnd"/>
      <w:r>
        <w:rPr>
          <w:rFonts w:ascii="Times New Roman" w:hAnsi="Times New Roman" w:cs="Times New Roman"/>
          <w:bCs/>
          <w:sz w:val="24"/>
          <w:szCs w:val="24"/>
          <w:lang w:val="bg-BG"/>
        </w:rPr>
        <w:t xml:space="preserve"> наблюдателите, посочени в член 105, също така могат да участват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съвещанията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w:t>
      </w:r>
      <w:r w:rsidR="00D20FBD">
        <w:rPr>
          <w:rFonts w:ascii="Times New Roman" w:hAnsi="Times New Roman" w:cs="Times New Roman"/>
          <w:bCs/>
          <w:sz w:val="24"/>
          <w:szCs w:val="24"/>
          <w:lang w:val="bg-BG"/>
        </w:rPr>
        <w:t xml:space="preserve">постоянните </w:t>
      </w:r>
      <w:r>
        <w:rPr>
          <w:rFonts w:ascii="Times New Roman" w:hAnsi="Times New Roman" w:cs="Times New Roman"/>
          <w:bCs/>
          <w:sz w:val="24"/>
          <w:szCs w:val="24"/>
          <w:lang w:val="bg-BG"/>
        </w:rPr>
        <w:t>работни</w:t>
      </w:r>
      <w:r w:rsidR="00D20FBD">
        <w:rPr>
          <w:rFonts w:ascii="Times New Roman" w:hAnsi="Times New Roman" w:cs="Times New Roman"/>
          <w:bCs/>
          <w:sz w:val="24"/>
          <w:szCs w:val="24"/>
          <w:lang w:val="bg-BG"/>
        </w:rPr>
        <w:t xml:space="preserve"> и целевите работни</w:t>
      </w:r>
      <w:r>
        <w:rPr>
          <w:rFonts w:ascii="Times New Roman" w:hAnsi="Times New Roman" w:cs="Times New Roman"/>
          <w:bCs/>
          <w:sz w:val="24"/>
          <w:szCs w:val="24"/>
          <w:lang w:val="bg-BG"/>
        </w:rPr>
        <w:t xml:space="preserve"> групи, както и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други органи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Административния съвет</w:t>
      </w:r>
      <w:r w:rsidR="008A6948" w:rsidRPr="0035009F">
        <w:rPr>
          <w:rFonts w:ascii="Times New Roman" w:hAnsi="Times New Roman" w:cs="Times New Roman"/>
          <w:bCs/>
          <w:sz w:val="24"/>
          <w:szCs w:val="24"/>
          <w:lang w:val="bg-BG"/>
        </w:rPr>
        <w:t xml:space="preserve"> </w:t>
      </w:r>
      <w:r w:rsidR="00394563">
        <w:rPr>
          <w:rFonts w:ascii="Times New Roman" w:hAnsi="Times New Roman" w:cs="Times New Roman"/>
          <w:bCs/>
          <w:sz w:val="24"/>
          <w:szCs w:val="24"/>
          <w:lang w:val="bg-BG"/>
        </w:rPr>
        <w:t xml:space="preserve">като наблюдатели, без право </w:t>
      </w:r>
      <w:proofErr w:type="spellStart"/>
      <w:r w:rsidR="00394563">
        <w:rPr>
          <w:rFonts w:ascii="Times New Roman" w:hAnsi="Times New Roman" w:cs="Times New Roman"/>
          <w:bCs/>
          <w:sz w:val="24"/>
          <w:szCs w:val="24"/>
          <w:lang w:val="bg-BG"/>
        </w:rPr>
        <w:t>на</w:t>
      </w:r>
      <w:proofErr w:type="spellEnd"/>
      <w:r w:rsidR="00394563">
        <w:rPr>
          <w:rFonts w:ascii="Times New Roman" w:hAnsi="Times New Roman" w:cs="Times New Roman"/>
          <w:bCs/>
          <w:sz w:val="24"/>
          <w:szCs w:val="24"/>
          <w:lang w:val="bg-BG"/>
        </w:rPr>
        <w:t xml:space="preserve"> глас, съобразно разпоредбите, посочени в параграф 2.3.</w:t>
      </w:r>
    </w:p>
    <w:p w:rsidR="00394563" w:rsidRPr="009E1B1B" w:rsidRDefault="00394563"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2.</w:t>
      </w:r>
      <w:r w:rsidRPr="0035009F">
        <w:rPr>
          <w:rFonts w:ascii="Times New Roman" w:hAnsi="Times New Roman" w:cs="Times New Roman"/>
          <w:bCs/>
          <w:sz w:val="24"/>
          <w:szCs w:val="24"/>
          <w:lang w:val="bg-BG"/>
        </w:rPr>
        <w:tab/>
        <w:t>Принципи</w:t>
      </w:r>
    </w:p>
    <w:p w:rsidR="008A6948" w:rsidRPr="0035009F" w:rsidRDefault="008A6948" w:rsidP="008A6948">
      <w:pPr>
        <w:spacing w:after="0" w:line="240" w:lineRule="auto"/>
        <w:jc w:val="both"/>
        <w:rPr>
          <w:rFonts w:ascii="Times New Roman" w:hAnsi="Times New Roman" w:cs="Times New Roman"/>
          <w:bCs/>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2.1.</w:t>
      </w:r>
      <w:r w:rsidRPr="0035009F">
        <w:rPr>
          <w:rFonts w:ascii="Times New Roman" w:hAnsi="Times New Roman" w:cs="Times New Roman"/>
          <w:sz w:val="24"/>
          <w:szCs w:val="24"/>
          <w:lang w:val="bg-BG"/>
        </w:rPr>
        <w:tab/>
        <w:t xml:space="preserve">Поради логистични причини, Административният съвет може да ограничи броя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участниците от всеки наблюдател и ад-</w:t>
      </w:r>
      <w:proofErr w:type="spellStart"/>
      <w:r w:rsidRPr="0035009F">
        <w:rPr>
          <w:rFonts w:ascii="Times New Roman" w:hAnsi="Times New Roman" w:cs="Times New Roman"/>
          <w:sz w:val="24"/>
          <w:szCs w:val="24"/>
          <w:lang w:val="bg-BG"/>
        </w:rPr>
        <w:t>хок</w:t>
      </w:r>
      <w:proofErr w:type="spellEnd"/>
      <w:r w:rsidRPr="0035009F">
        <w:rPr>
          <w:rFonts w:ascii="Times New Roman" w:hAnsi="Times New Roman" w:cs="Times New Roman"/>
          <w:sz w:val="24"/>
          <w:szCs w:val="24"/>
          <w:lang w:val="bg-BG"/>
        </w:rPr>
        <w:t xml:space="preserve"> наблюдател. Той може също да ограничи и правото им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изказване по време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обсъжданията.</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bCs/>
          <w:sz w:val="24"/>
          <w:szCs w:val="24"/>
          <w:lang w:val="bg-BG"/>
        </w:rPr>
        <w:t>2.2.</w:t>
      </w:r>
      <w:r w:rsidRPr="0035009F">
        <w:rPr>
          <w:rFonts w:ascii="Times New Roman" w:hAnsi="Times New Roman" w:cs="Times New Roman"/>
          <w:bCs/>
          <w:sz w:val="24"/>
          <w:szCs w:val="24"/>
          <w:lang w:val="bg-BG"/>
        </w:rPr>
        <w:tab/>
        <w:t>Наблюдателите</w:t>
      </w:r>
      <w:r w:rsidRPr="0035009F">
        <w:rPr>
          <w:rFonts w:ascii="Times New Roman" w:hAnsi="Times New Roman" w:cs="Times New Roman"/>
          <w:b/>
          <w:bCs/>
          <w:sz w:val="24"/>
          <w:szCs w:val="24"/>
          <w:lang w:val="bg-BG"/>
        </w:rPr>
        <w:t xml:space="preserve"> </w:t>
      </w:r>
      <w:r w:rsidRPr="0035009F">
        <w:rPr>
          <w:rFonts w:ascii="Times New Roman" w:hAnsi="Times New Roman" w:cs="Times New Roman"/>
          <w:bCs/>
          <w:sz w:val="24"/>
          <w:szCs w:val="24"/>
          <w:lang w:val="bg-BG"/>
        </w:rPr>
        <w:t xml:space="preserve">и ад </w:t>
      </w:r>
      <w:proofErr w:type="spellStart"/>
      <w:r w:rsidRPr="0035009F">
        <w:rPr>
          <w:rFonts w:ascii="Times New Roman" w:hAnsi="Times New Roman" w:cs="Times New Roman"/>
          <w:bCs/>
          <w:sz w:val="24"/>
          <w:szCs w:val="24"/>
          <w:lang w:val="bg-BG"/>
        </w:rPr>
        <w:t>хок</w:t>
      </w:r>
      <w:proofErr w:type="spellEnd"/>
      <w:r w:rsidRPr="0035009F">
        <w:rPr>
          <w:rFonts w:ascii="Times New Roman" w:hAnsi="Times New Roman" w:cs="Times New Roman"/>
          <w:bCs/>
          <w:sz w:val="24"/>
          <w:szCs w:val="24"/>
          <w:lang w:val="bg-BG"/>
        </w:rPr>
        <w:t xml:space="preserve"> наблюдателите</w:t>
      </w:r>
      <w:r w:rsidRPr="0035009F">
        <w:rPr>
          <w:rFonts w:ascii="Times New Roman" w:hAnsi="Times New Roman" w:cs="Times New Roman"/>
          <w:b/>
          <w:bCs/>
          <w:sz w:val="24"/>
          <w:szCs w:val="24"/>
          <w:lang w:val="bg-BG"/>
        </w:rPr>
        <w:t xml:space="preserve"> </w:t>
      </w:r>
      <w:r w:rsidRPr="0035009F">
        <w:rPr>
          <w:rFonts w:ascii="Times New Roman" w:hAnsi="Times New Roman" w:cs="Times New Roman"/>
          <w:sz w:val="24"/>
          <w:szCs w:val="24"/>
          <w:lang w:val="bg-BG"/>
        </w:rPr>
        <w:t xml:space="preserve">могат, по тяхна молба, да </w:t>
      </w:r>
      <w:r w:rsidRPr="0035009F">
        <w:rPr>
          <w:rFonts w:ascii="Times New Roman" w:hAnsi="Times New Roman" w:cs="Times New Roman"/>
          <w:bCs/>
          <w:sz w:val="24"/>
          <w:szCs w:val="24"/>
          <w:lang w:val="bg-BG"/>
        </w:rPr>
        <w:t xml:space="preserve">бъдат упълномощени </w:t>
      </w:r>
      <w:r w:rsidRPr="0035009F">
        <w:rPr>
          <w:rFonts w:ascii="Times New Roman" w:hAnsi="Times New Roman" w:cs="Times New Roman"/>
          <w:sz w:val="24"/>
          <w:szCs w:val="24"/>
          <w:lang w:val="bg-BG"/>
        </w:rPr>
        <w:t xml:space="preserve">да сътрудничат при предприетите проучвания, като спазват условията, които Съветът може да постави, за да осигури продуктивността и ефикасността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своята работа. Тези наблюдатели могат също да бъдат п</w:t>
      </w:r>
      <w:r>
        <w:rPr>
          <w:rFonts w:ascii="Times New Roman" w:hAnsi="Times New Roman" w:cs="Times New Roman"/>
          <w:sz w:val="24"/>
          <w:szCs w:val="24"/>
          <w:lang w:val="bg-BG"/>
        </w:rPr>
        <w:t>оканени</w:t>
      </w:r>
      <w:r w:rsidRPr="0035009F">
        <w:rPr>
          <w:rFonts w:ascii="Times New Roman" w:hAnsi="Times New Roman" w:cs="Times New Roman"/>
          <w:sz w:val="24"/>
          <w:szCs w:val="24"/>
          <w:lang w:val="bg-BG"/>
        </w:rPr>
        <w:t xml:space="preserve"> да председателстват </w:t>
      </w:r>
      <w:r>
        <w:rPr>
          <w:rFonts w:ascii="Times New Roman" w:hAnsi="Times New Roman" w:cs="Times New Roman"/>
          <w:sz w:val="24"/>
          <w:szCs w:val="24"/>
          <w:lang w:val="bg-BG"/>
        </w:rPr>
        <w:t>постоянни р</w:t>
      </w:r>
      <w:r w:rsidRPr="0035009F">
        <w:rPr>
          <w:rFonts w:ascii="Times New Roman" w:hAnsi="Times New Roman" w:cs="Times New Roman"/>
          <w:sz w:val="24"/>
          <w:szCs w:val="24"/>
          <w:lang w:val="bg-BG"/>
        </w:rPr>
        <w:t xml:space="preserve">аботни групи и </w:t>
      </w:r>
      <w:r>
        <w:rPr>
          <w:rFonts w:ascii="Times New Roman" w:hAnsi="Times New Roman" w:cs="Times New Roman"/>
          <w:sz w:val="24"/>
          <w:szCs w:val="24"/>
          <w:lang w:val="bg-BG"/>
        </w:rPr>
        <w:t>целеви работни групи,</w:t>
      </w:r>
      <w:r w:rsidRPr="0035009F">
        <w:rPr>
          <w:rFonts w:ascii="Times New Roman" w:hAnsi="Times New Roman" w:cs="Times New Roman"/>
          <w:bCs/>
          <w:sz w:val="24"/>
          <w:szCs w:val="24"/>
          <w:lang w:val="bg-BG"/>
        </w:rPr>
        <w:t xml:space="preserve"> </w:t>
      </w:r>
      <w:r w:rsidRPr="0035009F">
        <w:rPr>
          <w:rFonts w:ascii="Times New Roman" w:hAnsi="Times New Roman" w:cs="Times New Roman"/>
          <w:sz w:val="24"/>
          <w:szCs w:val="24"/>
          <w:lang w:val="bg-BG"/>
        </w:rPr>
        <w:t xml:space="preserve">когато техните познания или техния опит го изискват. Участието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w:t>
      </w:r>
      <w:r w:rsidRPr="0035009F">
        <w:rPr>
          <w:rFonts w:ascii="Times New Roman" w:hAnsi="Times New Roman" w:cs="Times New Roman"/>
          <w:bCs/>
          <w:sz w:val="24"/>
          <w:szCs w:val="24"/>
          <w:lang w:val="bg-BG"/>
        </w:rPr>
        <w:t xml:space="preserve">наблюдателите и </w:t>
      </w:r>
      <w:proofErr w:type="spellStart"/>
      <w:r w:rsidRPr="0035009F">
        <w:rPr>
          <w:rFonts w:ascii="Times New Roman" w:hAnsi="Times New Roman" w:cs="Times New Roman"/>
          <w:bCs/>
          <w:sz w:val="24"/>
          <w:szCs w:val="24"/>
          <w:lang w:val="bg-BG"/>
        </w:rPr>
        <w:t>на</w:t>
      </w:r>
      <w:proofErr w:type="spellEnd"/>
      <w:r w:rsidRPr="0035009F">
        <w:rPr>
          <w:rFonts w:ascii="Times New Roman" w:hAnsi="Times New Roman" w:cs="Times New Roman"/>
          <w:bCs/>
          <w:sz w:val="24"/>
          <w:szCs w:val="24"/>
          <w:lang w:val="bg-BG"/>
        </w:rPr>
        <w:t xml:space="preserve"> ад </w:t>
      </w:r>
      <w:proofErr w:type="spellStart"/>
      <w:r w:rsidRPr="0035009F">
        <w:rPr>
          <w:rFonts w:ascii="Times New Roman" w:hAnsi="Times New Roman" w:cs="Times New Roman"/>
          <w:bCs/>
          <w:sz w:val="24"/>
          <w:szCs w:val="24"/>
          <w:lang w:val="bg-BG"/>
        </w:rPr>
        <w:t>хок</w:t>
      </w:r>
      <w:proofErr w:type="spellEnd"/>
      <w:r w:rsidRPr="0035009F">
        <w:rPr>
          <w:rFonts w:ascii="Times New Roman" w:hAnsi="Times New Roman" w:cs="Times New Roman"/>
          <w:bCs/>
          <w:sz w:val="24"/>
          <w:szCs w:val="24"/>
          <w:lang w:val="bg-BG"/>
        </w:rPr>
        <w:t xml:space="preserve"> наблюдателите </w:t>
      </w:r>
      <w:r w:rsidRPr="0035009F">
        <w:rPr>
          <w:rFonts w:ascii="Times New Roman" w:hAnsi="Times New Roman" w:cs="Times New Roman"/>
          <w:sz w:val="24"/>
          <w:szCs w:val="24"/>
          <w:lang w:val="bg-BG"/>
        </w:rPr>
        <w:t>се осъществява без допълнителни разходи за Съюза.</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CD1F8C" w:rsidRDefault="008A6948" w:rsidP="008A6948">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2.3.</w:t>
      </w:r>
      <w:r w:rsidRPr="0035009F">
        <w:rPr>
          <w:rFonts w:ascii="Times New Roman" w:hAnsi="Times New Roman" w:cs="Times New Roman"/>
          <w:sz w:val="24"/>
          <w:szCs w:val="24"/>
          <w:lang w:val="bg-BG"/>
        </w:rPr>
        <w:tab/>
        <w:t xml:space="preserve">В изключителни случаи, членовете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Консултативния комитет и ад </w:t>
      </w:r>
      <w:proofErr w:type="spellStart"/>
      <w:r w:rsidRPr="0035009F">
        <w:rPr>
          <w:rFonts w:ascii="Times New Roman" w:hAnsi="Times New Roman" w:cs="Times New Roman"/>
          <w:sz w:val="24"/>
          <w:szCs w:val="24"/>
          <w:lang w:val="bg-BG"/>
        </w:rPr>
        <w:t>хок</w:t>
      </w:r>
      <w:proofErr w:type="spellEnd"/>
      <w:r w:rsidRPr="0035009F">
        <w:rPr>
          <w:rFonts w:ascii="Times New Roman" w:hAnsi="Times New Roman" w:cs="Times New Roman"/>
          <w:sz w:val="24"/>
          <w:szCs w:val="24"/>
          <w:lang w:val="bg-BG"/>
        </w:rPr>
        <w:t xml:space="preserve"> наблюдателите, могат да бъдат изключени от заседание или от част от заседание. По същата логика, правото им да получават някои документи би могло да бъде ограничено, в случай, че конфиденциалността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темата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заседанието или </w:t>
      </w:r>
      <w:proofErr w:type="spellStart"/>
      <w:r w:rsidRPr="0035009F">
        <w:rPr>
          <w:rFonts w:ascii="Times New Roman" w:hAnsi="Times New Roman" w:cs="Times New Roman"/>
          <w:sz w:val="24"/>
          <w:szCs w:val="24"/>
          <w:lang w:val="bg-BG"/>
        </w:rPr>
        <w:t>на</w:t>
      </w:r>
      <w:proofErr w:type="spellEnd"/>
      <w:r w:rsidRPr="0035009F">
        <w:rPr>
          <w:rFonts w:ascii="Times New Roman" w:hAnsi="Times New Roman" w:cs="Times New Roman"/>
          <w:sz w:val="24"/>
          <w:szCs w:val="24"/>
          <w:lang w:val="bg-BG"/>
        </w:rPr>
        <w:t xml:space="preserve"> документа, го изисква</w:t>
      </w:r>
      <w:r w:rsidR="00CD1F8C">
        <w:rPr>
          <w:rFonts w:ascii="Times New Roman" w:hAnsi="Times New Roman" w:cs="Times New Roman"/>
          <w:sz w:val="24"/>
          <w:szCs w:val="24"/>
          <w:lang w:val="bg-BG"/>
        </w:rPr>
        <w:t>.</w:t>
      </w:r>
      <w:r w:rsidRPr="0035009F">
        <w:rPr>
          <w:rFonts w:ascii="Times New Roman" w:hAnsi="Times New Roman" w:cs="Times New Roman"/>
          <w:sz w:val="24"/>
          <w:szCs w:val="24"/>
          <w:lang w:val="bg-BG"/>
        </w:rPr>
        <w:t xml:space="preserve"> </w:t>
      </w:r>
      <w:r w:rsidR="00CD1F8C">
        <w:rPr>
          <w:rFonts w:ascii="Times New Roman" w:hAnsi="Times New Roman" w:cs="Times New Roman"/>
          <w:sz w:val="24"/>
          <w:szCs w:val="24"/>
          <w:lang w:val="bg-BG"/>
        </w:rPr>
        <w:t>Р</w:t>
      </w:r>
      <w:r w:rsidRPr="0035009F">
        <w:rPr>
          <w:rFonts w:ascii="Times New Roman" w:hAnsi="Times New Roman" w:cs="Times New Roman"/>
          <w:sz w:val="24"/>
          <w:szCs w:val="24"/>
          <w:lang w:val="bg-BG"/>
        </w:rPr>
        <w:t>ешението относно подобно ограничение може да бъде взето за всеки случай по отделно, от съответния орган или неговия Председател</w:t>
      </w:r>
      <w:r w:rsidR="00CD1F8C">
        <w:rPr>
          <w:rFonts w:ascii="Times New Roman" w:hAnsi="Times New Roman" w:cs="Times New Roman"/>
          <w:sz w:val="24"/>
          <w:szCs w:val="24"/>
          <w:lang w:val="bg-BG"/>
        </w:rPr>
        <w:t xml:space="preserve">, съгласувано с Председателя </w:t>
      </w:r>
      <w:proofErr w:type="spellStart"/>
      <w:r w:rsidR="00CD1F8C">
        <w:rPr>
          <w:rFonts w:ascii="Times New Roman" w:hAnsi="Times New Roman" w:cs="Times New Roman"/>
          <w:sz w:val="24"/>
          <w:szCs w:val="24"/>
          <w:lang w:val="bg-BG"/>
        </w:rPr>
        <w:t>на</w:t>
      </w:r>
      <w:proofErr w:type="spellEnd"/>
      <w:r w:rsidR="00CD1F8C">
        <w:rPr>
          <w:rFonts w:ascii="Times New Roman" w:hAnsi="Times New Roman" w:cs="Times New Roman"/>
          <w:sz w:val="24"/>
          <w:szCs w:val="24"/>
          <w:lang w:val="bg-BG"/>
        </w:rPr>
        <w:t xml:space="preserve"> Административния съвет и с Генералния секретар.</w:t>
      </w:r>
      <w:r w:rsidRPr="0035009F">
        <w:rPr>
          <w:rFonts w:ascii="Times New Roman" w:hAnsi="Times New Roman" w:cs="Times New Roman"/>
          <w:sz w:val="24"/>
          <w:szCs w:val="24"/>
          <w:lang w:val="bg-BG"/>
        </w:rPr>
        <w:t xml:space="preserve"> </w:t>
      </w:r>
      <w:r w:rsidR="00CD1F8C">
        <w:rPr>
          <w:rFonts w:ascii="Times New Roman" w:hAnsi="Times New Roman" w:cs="Times New Roman"/>
          <w:sz w:val="24"/>
          <w:szCs w:val="24"/>
          <w:lang w:val="bg-BG"/>
        </w:rPr>
        <w:t>З</w:t>
      </w:r>
      <w:r w:rsidRPr="0035009F">
        <w:rPr>
          <w:rFonts w:ascii="Times New Roman" w:hAnsi="Times New Roman" w:cs="Times New Roman"/>
          <w:sz w:val="24"/>
          <w:szCs w:val="24"/>
          <w:lang w:val="bg-BG"/>
        </w:rPr>
        <w:t>а различните случаи се уведомяват Административния съвет и Съвета по  пощенска експлоатация, ако се касае за въпроси, представляващи особен интерес за този орган. В последствие, Административният съвет, може, ако счете за необходимо, да преразгледа ограниченията, след съгласуване със Съвета по  пощенска експлоатация, ако това е предвидено.</w:t>
      </w:r>
      <w:r w:rsidR="00CD1F8C">
        <w:rPr>
          <w:rFonts w:ascii="Times New Roman" w:hAnsi="Times New Roman" w:cs="Times New Roman"/>
          <w:sz w:val="24"/>
          <w:szCs w:val="24"/>
          <w:lang w:val="bg-BG"/>
        </w:rPr>
        <w:t xml:space="preserve"> Доколкото това се отнася за бъдещи съвещания, уведомление за ограничението следва да бъде изпратено до членовете </w:t>
      </w:r>
      <w:proofErr w:type="spellStart"/>
      <w:r w:rsidR="00CD1F8C">
        <w:rPr>
          <w:rFonts w:ascii="Times New Roman" w:hAnsi="Times New Roman" w:cs="Times New Roman"/>
          <w:sz w:val="24"/>
          <w:szCs w:val="24"/>
          <w:lang w:val="bg-BG"/>
        </w:rPr>
        <w:t>на</w:t>
      </w:r>
      <w:proofErr w:type="spellEnd"/>
      <w:r w:rsidR="00CD1F8C">
        <w:rPr>
          <w:rFonts w:ascii="Times New Roman" w:hAnsi="Times New Roman" w:cs="Times New Roman"/>
          <w:sz w:val="24"/>
          <w:szCs w:val="24"/>
          <w:lang w:val="bg-BG"/>
        </w:rPr>
        <w:t xml:space="preserve"> Консултативния комитет и до ад </w:t>
      </w:r>
      <w:proofErr w:type="spellStart"/>
      <w:r w:rsidR="00CD1F8C">
        <w:rPr>
          <w:rFonts w:ascii="Times New Roman" w:hAnsi="Times New Roman" w:cs="Times New Roman"/>
          <w:sz w:val="24"/>
          <w:szCs w:val="24"/>
          <w:lang w:val="bg-BG"/>
        </w:rPr>
        <w:t>хок</w:t>
      </w:r>
      <w:proofErr w:type="spellEnd"/>
      <w:r w:rsidR="00CD1F8C">
        <w:rPr>
          <w:rFonts w:ascii="Times New Roman" w:hAnsi="Times New Roman" w:cs="Times New Roman"/>
          <w:sz w:val="24"/>
          <w:szCs w:val="24"/>
          <w:lang w:val="bg-BG"/>
        </w:rPr>
        <w:t xml:space="preserve"> наблюдателите най-малко 14 дни преди началото </w:t>
      </w:r>
      <w:proofErr w:type="spellStart"/>
      <w:r w:rsidR="00CD1F8C">
        <w:rPr>
          <w:rFonts w:ascii="Times New Roman" w:hAnsi="Times New Roman" w:cs="Times New Roman"/>
          <w:sz w:val="24"/>
          <w:szCs w:val="24"/>
          <w:lang w:val="bg-BG"/>
        </w:rPr>
        <w:t>на</w:t>
      </w:r>
      <w:proofErr w:type="spellEnd"/>
      <w:r w:rsidR="00CD1F8C">
        <w:rPr>
          <w:rFonts w:ascii="Times New Roman" w:hAnsi="Times New Roman" w:cs="Times New Roman"/>
          <w:sz w:val="24"/>
          <w:szCs w:val="24"/>
          <w:lang w:val="bg-BG"/>
        </w:rPr>
        <w:t xml:space="preserve"> съвещанието (или възможно най-скоро, в случай </w:t>
      </w:r>
      <w:proofErr w:type="spellStart"/>
      <w:r w:rsidR="00CD1F8C">
        <w:rPr>
          <w:rFonts w:ascii="Times New Roman" w:hAnsi="Times New Roman" w:cs="Times New Roman"/>
          <w:sz w:val="24"/>
          <w:szCs w:val="24"/>
          <w:lang w:val="bg-BG"/>
        </w:rPr>
        <w:t>на</w:t>
      </w:r>
      <w:proofErr w:type="spellEnd"/>
      <w:r w:rsidR="00CD1F8C">
        <w:rPr>
          <w:rFonts w:ascii="Times New Roman" w:hAnsi="Times New Roman" w:cs="Times New Roman"/>
          <w:sz w:val="24"/>
          <w:szCs w:val="24"/>
          <w:lang w:val="bg-BG"/>
        </w:rPr>
        <w:t xml:space="preserve"> спешни съвещания, които ще се проведат по-рано от 14 дни след изпращането </w:t>
      </w:r>
      <w:proofErr w:type="spellStart"/>
      <w:r w:rsidR="00CD1F8C">
        <w:rPr>
          <w:rFonts w:ascii="Times New Roman" w:hAnsi="Times New Roman" w:cs="Times New Roman"/>
          <w:sz w:val="24"/>
          <w:szCs w:val="24"/>
          <w:lang w:val="bg-BG"/>
        </w:rPr>
        <w:t>на</w:t>
      </w:r>
      <w:proofErr w:type="spellEnd"/>
      <w:r w:rsidR="00CD1F8C">
        <w:rPr>
          <w:rFonts w:ascii="Times New Roman" w:hAnsi="Times New Roman" w:cs="Times New Roman"/>
          <w:sz w:val="24"/>
          <w:szCs w:val="24"/>
          <w:lang w:val="bg-BG"/>
        </w:rPr>
        <w:t xml:space="preserve"> </w:t>
      </w:r>
      <w:r w:rsidR="00CD1F8C">
        <w:rPr>
          <w:rFonts w:ascii="Times New Roman" w:hAnsi="Times New Roman" w:cs="Times New Roman"/>
          <w:sz w:val="24"/>
          <w:szCs w:val="24"/>
          <w:lang w:val="bg-BG"/>
        </w:rPr>
        <w:lastRenderedPageBreak/>
        <w:t xml:space="preserve">поканата от Международното бюро). Съответно, такива уведомления не се прилагат в случай </w:t>
      </w:r>
      <w:proofErr w:type="spellStart"/>
      <w:r w:rsidR="00CD1F8C">
        <w:rPr>
          <w:rFonts w:ascii="Times New Roman" w:hAnsi="Times New Roman" w:cs="Times New Roman"/>
          <w:sz w:val="24"/>
          <w:szCs w:val="24"/>
          <w:lang w:val="bg-BG"/>
        </w:rPr>
        <w:t>на</w:t>
      </w:r>
      <w:proofErr w:type="spellEnd"/>
      <w:r w:rsidR="00CD1F8C">
        <w:rPr>
          <w:rFonts w:ascii="Times New Roman" w:hAnsi="Times New Roman" w:cs="Times New Roman"/>
          <w:sz w:val="24"/>
          <w:szCs w:val="24"/>
          <w:lang w:val="bg-BG"/>
        </w:rPr>
        <w:t xml:space="preserve"> изключения или ограничения за достъп до документи</w:t>
      </w:r>
      <w:r w:rsidR="00E617DB">
        <w:rPr>
          <w:rFonts w:ascii="Times New Roman" w:hAnsi="Times New Roman" w:cs="Times New Roman"/>
          <w:sz w:val="24"/>
          <w:szCs w:val="24"/>
          <w:lang w:val="bg-BG"/>
        </w:rPr>
        <w:t xml:space="preserve">, които са необходими в контекста </w:t>
      </w:r>
      <w:proofErr w:type="spellStart"/>
      <w:r w:rsidR="00E617DB">
        <w:rPr>
          <w:rFonts w:ascii="Times New Roman" w:hAnsi="Times New Roman" w:cs="Times New Roman"/>
          <w:sz w:val="24"/>
          <w:szCs w:val="24"/>
          <w:lang w:val="bg-BG"/>
        </w:rPr>
        <w:t>на</w:t>
      </w:r>
      <w:proofErr w:type="spellEnd"/>
      <w:r w:rsidR="00E617DB">
        <w:rPr>
          <w:rFonts w:ascii="Times New Roman" w:hAnsi="Times New Roman" w:cs="Times New Roman"/>
          <w:sz w:val="24"/>
          <w:szCs w:val="24"/>
          <w:lang w:val="bg-BG"/>
        </w:rPr>
        <w:t xml:space="preserve"> текущо съвещание </w:t>
      </w:r>
      <w:proofErr w:type="spellStart"/>
      <w:r w:rsidR="00E617DB">
        <w:rPr>
          <w:rFonts w:ascii="Times New Roman" w:hAnsi="Times New Roman" w:cs="Times New Roman"/>
          <w:sz w:val="24"/>
          <w:szCs w:val="24"/>
          <w:lang w:val="bg-BG"/>
        </w:rPr>
        <w:t>на</w:t>
      </w:r>
      <w:proofErr w:type="spellEnd"/>
      <w:r w:rsidR="00E617DB">
        <w:rPr>
          <w:rFonts w:ascii="Times New Roman" w:hAnsi="Times New Roman" w:cs="Times New Roman"/>
          <w:sz w:val="24"/>
          <w:szCs w:val="24"/>
          <w:lang w:val="bg-BG"/>
        </w:rPr>
        <w:t xml:space="preserve"> даден орган.</w:t>
      </w:r>
      <w:r w:rsidR="00CD1F8C">
        <w:rPr>
          <w:rFonts w:ascii="Times New Roman" w:hAnsi="Times New Roman" w:cs="Times New Roman"/>
          <w:sz w:val="24"/>
          <w:szCs w:val="24"/>
          <w:lang w:val="bg-BG"/>
        </w:rPr>
        <w:t xml:space="preserve"> </w:t>
      </w: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p>
    <w:p w:rsidR="008A6948" w:rsidRDefault="008A6948" w:rsidP="008A6948">
      <w:pPr>
        <w:spacing w:after="0" w:line="240" w:lineRule="auto"/>
        <w:jc w:val="center"/>
        <w:rPr>
          <w:rFonts w:ascii="Times New Roman" w:hAnsi="Times New Roman" w:cs="Times New Roman"/>
          <w:bCs/>
          <w:sz w:val="24"/>
          <w:szCs w:val="24"/>
          <w:lang w:val="bg-BG"/>
        </w:rPr>
      </w:pPr>
      <w:r>
        <w:rPr>
          <w:rFonts w:ascii="Times New Roman" w:hAnsi="Times New Roman" w:cs="Times New Roman"/>
          <w:bCs/>
          <w:sz w:val="24"/>
          <w:szCs w:val="24"/>
          <w:lang w:val="bg-BG"/>
        </w:rPr>
        <w:t xml:space="preserve">Член </w:t>
      </w:r>
      <w:r>
        <w:rPr>
          <w:rFonts w:ascii="Times New Roman" w:hAnsi="Times New Roman" w:cs="Times New Roman"/>
          <w:bCs/>
          <w:sz w:val="24"/>
          <w:szCs w:val="24"/>
        </w:rPr>
        <w:t>IV</w:t>
      </w:r>
    </w:p>
    <w:p w:rsidR="008A6948" w:rsidRPr="003C49D5" w:rsidRDefault="008A6948" w:rsidP="008A6948">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113)</w:t>
      </w:r>
    </w:p>
    <w:p w:rsidR="008A6948" w:rsidRDefault="008A6948" w:rsidP="008A6948">
      <w:pPr>
        <w:ind w:left="15"/>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Функции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Съвета по пощенска експлоатация</w:t>
      </w:r>
    </w:p>
    <w:p w:rsidR="008A6948" w:rsidRPr="003C49D5" w:rsidRDefault="008A6948" w:rsidP="008A6948">
      <w:pPr>
        <w:spacing w:after="0" w:line="240" w:lineRule="auto"/>
        <w:ind w:left="1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w:t>
      </w:r>
      <w:r w:rsidRPr="003C49D5">
        <w:rPr>
          <w:rFonts w:ascii="Times New Roman" w:hAnsi="Times New Roman" w:cs="Times New Roman"/>
          <w:sz w:val="24"/>
          <w:szCs w:val="24"/>
          <w:lang w:val="bg-BG"/>
        </w:rPr>
        <w:tab/>
        <w:t>Съветът по пощенска експлоатация има следните функции:</w:t>
      </w:r>
    </w:p>
    <w:p w:rsidR="008A6948" w:rsidRPr="003C49D5" w:rsidRDefault="008A6948" w:rsidP="008A6948">
      <w:pPr>
        <w:spacing w:after="0" w:line="240" w:lineRule="auto"/>
        <w:ind w:left="15"/>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1.1. </w:t>
      </w:r>
      <w:r w:rsidRPr="003C49D5">
        <w:rPr>
          <w:rFonts w:ascii="Times New Roman" w:hAnsi="Times New Roman" w:cs="Times New Roman"/>
          <w:sz w:val="24"/>
          <w:szCs w:val="24"/>
          <w:lang w:val="bg-BG"/>
        </w:rPr>
        <w:tab/>
        <w:t xml:space="preserve">координира практическите мерки за развитието и подобряването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международните пощенски услуги;</w:t>
      </w: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1.2.</w:t>
      </w:r>
      <w:r w:rsidRPr="003C49D5">
        <w:rPr>
          <w:rFonts w:ascii="Times New Roman" w:hAnsi="Times New Roman" w:cs="Times New Roman"/>
          <w:sz w:val="24"/>
          <w:szCs w:val="24"/>
          <w:lang w:val="bg-BG"/>
        </w:rPr>
        <w:tab/>
        <w:t xml:space="preserve">предприема, при условие за одобрение от Административния съвет в рамките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неговите компетенции, всякакво действие,</w:t>
      </w:r>
      <w:r w:rsidRPr="003C49D5">
        <w:rPr>
          <w:rFonts w:ascii="Times New Roman" w:hAnsi="Times New Roman" w:cs="Times New Roman"/>
          <w:iCs/>
          <w:sz w:val="24"/>
          <w:szCs w:val="24"/>
          <w:lang w:val="bg-BG"/>
        </w:rPr>
        <w:t xml:space="preserve"> преценено</w:t>
      </w:r>
      <w:r w:rsidRPr="003C49D5">
        <w:rPr>
          <w:rFonts w:ascii="Times New Roman" w:hAnsi="Times New Roman" w:cs="Times New Roman"/>
          <w:sz w:val="24"/>
          <w:szCs w:val="24"/>
          <w:lang w:val="bg-BG"/>
        </w:rPr>
        <w:t xml:space="preserve"> като необходимо за запазването и подобряването качеството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международните пощенски услуги и за тяхното модернизиране;</w:t>
      </w: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ab/>
      </w: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1.3.</w:t>
      </w:r>
      <w:r w:rsidRPr="003C49D5">
        <w:rPr>
          <w:rFonts w:ascii="Times New Roman" w:hAnsi="Times New Roman" w:cs="Times New Roman"/>
          <w:sz w:val="24"/>
          <w:szCs w:val="24"/>
          <w:lang w:val="bg-BG"/>
        </w:rPr>
        <w:tab/>
        <w:t xml:space="preserve">взема решение за контактите със страните-членки и техните избрани оператори за изпълнение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своите функции;</w:t>
      </w: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p>
    <w:p w:rsidR="008A6948" w:rsidRPr="003C49D5" w:rsidRDefault="008A6948" w:rsidP="008A6948">
      <w:pPr>
        <w:pStyle w:val="BodyTextIndent"/>
        <w:ind w:left="720" w:hanging="720"/>
        <w:jc w:val="both"/>
      </w:pPr>
      <w:r w:rsidRPr="003C49D5">
        <w:t xml:space="preserve">1.4. </w:t>
      </w:r>
      <w:r w:rsidRPr="003C49D5">
        <w:tab/>
        <w:t xml:space="preserve">взема необходимите мерки с цел да проучи и разпространи опита и постиженията </w:t>
      </w:r>
      <w:proofErr w:type="spellStart"/>
      <w:r w:rsidRPr="003C49D5">
        <w:t>на</w:t>
      </w:r>
      <w:proofErr w:type="spellEnd"/>
      <w:r w:rsidRPr="003C49D5">
        <w:t xml:space="preserve"> някои страни-членки и техните избрани оператори в областта </w:t>
      </w:r>
      <w:proofErr w:type="spellStart"/>
      <w:r w:rsidRPr="003C49D5">
        <w:t>на</w:t>
      </w:r>
      <w:proofErr w:type="spellEnd"/>
      <w:r w:rsidRPr="003C49D5">
        <w:t xml:space="preserve"> техниката, експлоатацията, икономиката и професионалното обучение, които представляват интерес за другите страни-членки и техните избрани оператори;</w:t>
      </w:r>
    </w:p>
    <w:p w:rsidR="008A6948" w:rsidRPr="003C49D5" w:rsidRDefault="008A6948" w:rsidP="008A6948">
      <w:pPr>
        <w:spacing w:after="0" w:line="240" w:lineRule="auto"/>
        <w:ind w:left="15"/>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1.5.</w:t>
      </w:r>
      <w:r w:rsidRPr="003C49D5">
        <w:rPr>
          <w:rFonts w:ascii="Times New Roman" w:hAnsi="Times New Roman" w:cs="Times New Roman"/>
          <w:sz w:val="24"/>
          <w:szCs w:val="24"/>
          <w:lang w:val="bg-BG"/>
        </w:rPr>
        <w:tab/>
        <w:t xml:space="preserve">взема, след съгласуване с Административния съвет, съответните мерки в областта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техническото сътрудничество с всички страни-членки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Съюза и техните избрани оператори, и в частност, с новите и развиващите се страни и с техните избрани оператори;</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1.6. </w:t>
      </w:r>
      <w:r w:rsidRPr="003C49D5">
        <w:rPr>
          <w:rFonts w:ascii="Times New Roman" w:hAnsi="Times New Roman" w:cs="Times New Roman"/>
          <w:sz w:val="24"/>
          <w:szCs w:val="24"/>
          <w:lang w:val="bg-BG"/>
        </w:rPr>
        <w:tab/>
        <w:t xml:space="preserve">разглежда всички други въпроси, които се представят от член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Съвета по пощенска експлоатация, от Административния съвет или от всяка страна-членка или избран оператор</w:t>
      </w:r>
      <w:r w:rsidRPr="003C49D5">
        <w:rPr>
          <w:rFonts w:ascii="Times New Roman" w:hAnsi="Times New Roman" w:cs="Times New Roman"/>
          <w:bCs/>
          <w:sz w:val="24"/>
          <w:szCs w:val="24"/>
          <w:lang w:val="bg-BG"/>
        </w:rPr>
        <w:t>.</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bCs/>
          <w:sz w:val="24"/>
          <w:szCs w:val="24"/>
          <w:lang w:val="bg-BG"/>
        </w:rPr>
        <w:t>1.7.</w:t>
      </w:r>
      <w:r w:rsidRPr="003C49D5">
        <w:rPr>
          <w:rFonts w:ascii="Times New Roman" w:hAnsi="Times New Roman" w:cs="Times New Roman"/>
          <w:bCs/>
          <w:sz w:val="24"/>
          <w:szCs w:val="24"/>
          <w:lang w:val="bg-BG"/>
        </w:rPr>
        <w:tab/>
        <w:t xml:space="preserve">получава и обсъжда </w:t>
      </w:r>
      <w:r w:rsidR="007D12C9">
        <w:rPr>
          <w:rFonts w:ascii="Times New Roman" w:hAnsi="Times New Roman" w:cs="Times New Roman"/>
          <w:bCs/>
          <w:sz w:val="24"/>
          <w:szCs w:val="24"/>
          <w:lang w:val="bg-BG"/>
        </w:rPr>
        <w:t xml:space="preserve">предложения, становища и </w:t>
      </w:r>
      <w:r w:rsidRPr="003C49D5">
        <w:rPr>
          <w:rFonts w:ascii="Times New Roman" w:hAnsi="Times New Roman" w:cs="Times New Roman"/>
          <w:bCs/>
          <w:sz w:val="24"/>
          <w:szCs w:val="24"/>
          <w:lang w:val="bg-BG"/>
        </w:rPr>
        <w:t xml:space="preserve">доклади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Консултативния комитет и по отношение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въпросите, които интересуват Съвета по пощенска експлоатация, проучва и прави бележки по </w:t>
      </w:r>
      <w:r w:rsidR="007D12C9">
        <w:rPr>
          <w:rFonts w:ascii="Times New Roman" w:hAnsi="Times New Roman" w:cs="Times New Roman"/>
          <w:bCs/>
          <w:sz w:val="24"/>
          <w:szCs w:val="24"/>
          <w:lang w:val="bg-BG"/>
        </w:rPr>
        <w:t>предложенията и докладите</w:t>
      </w:r>
      <w:r w:rsidRPr="003C49D5">
        <w:rPr>
          <w:rFonts w:ascii="Times New Roman" w:hAnsi="Times New Roman" w:cs="Times New Roman"/>
          <w:bCs/>
          <w:sz w:val="24"/>
          <w:szCs w:val="24"/>
          <w:lang w:val="bg-BG"/>
        </w:rPr>
        <w:t>, направени от Консултативния Комитет, които ще бъдат представени пред Конгреса;</w:t>
      </w:r>
    </w:p>
    <w:p w:rsidR="008A6948" w:rsidRPr="003C49D5" w:rsidRDefault="008A6948" w:rsidP="008A6948">
      <w:pPr>
        <w:spacing w:after="0" w:line="240" w:lineRule="auto"/>
        <w:ind w:left="15"/>
        <w:jc w:val="both"/>
        <w:rPr>
          <w:rFonts w:ascii="Times New Roman" w:hAnsi="Times New Roman" w:cs="Times New Roman"/>
          <w:sz w:val="24"/>
          <w:szCs w:val="24"/>
          <w:lang w:val="bg-BG"/>
        </w:rPr>
      </w:pPr>
    </w:p>
    <w:p w:rsidR="008A6948" w:rsidRPr="003C49D5" w:rsidRDefault="008A6948" w:rsidP="008A6948">
      <w:pPr>
        <w:spacing w:after="0" w:line="240" w:lineRule="auto"/>
        <w:ind w:left="15"/>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1.8.</w:t>
      </w:r>
      <w:r w:rsidRPr="003C49D5">
        <w:rPr>
          <w:rFonts w:ascii="Times New Roman" w:hAnsi="Times New Roman" w:cs="Times New Roman"/>
          <w:bCs/>
          <w:sz w:val="24"/>
          <w:szCs w:val="24"/>
          <w:lang w:val="bg-BG"/>
        </w:rPr>
        <w:tab/>
      </w:r>
      <w:r w:rsidR="00FA2A47">
        <w:rPr>
          <w:rFonts w:ascii="Times New Roman" w:hAnsi="Times New Roman" w:cs="Times New Roman"/>
          <w:bCs/>
          <w:sz w:val="24"/>
          <w:szCs w:val="24"/>
          <w:lang w:val="bg-BG"/>
        </w:rPr>
        <w:t>(отпада.)</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1.9.</w:t>
      </w:r>
      <w:r w:rsidRPr="003C49D5">
        <w:rPr>
          <w:rFonts w:ascii="Times New Roman" w:hAnsi="Times New Roman" w:cs="Times New Roman"/>
          <w:sz w:val="24"/>
          <w:szCs w:val="24"/>
          <w:lang w:val="bg-BG"/>
        </w:rPr>
        <w:tab/>
        <w:t xml:space="preserve">провежда проучване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най-важните експлоатационни, търговски, технически, икономически и свързани с техническото сътрудничество проблеми, както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тези, които представляват интерес за всички страни-членки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Съюза и за техните избрани пощенски оператори, по-точно въпроси, имащи значителни финансови последствия (такси, крайни разходи, транзитни разходи, базови цени за въздушен транспорт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пощата, цени за пощенски колети и подаване в чужбина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писмовни </w:t>
      </w:r>
      <w:r w:rsidRPr="003C49D5">
        <w:rPr>
          <w:rFonts w:ascii="Times New Roman" w:hAnsi="Times New Roman" w:cs="Times New Roman"/>
          <w:sz w:val="24"/>
          <w:szCs w:val="24"/>
          <w:lang w:val="bg-BG"/>
        </w:rPr>
        <w:lastRenderedPageBreak/>
        <w:t xml:space="preserve">пратки), подготвя информации и становища за тях и препоръчва какви мерки следва да се предприемат по отношение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тях;</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1.10.</w:t>
      </w:r>
      <w:r w:rsidRPr="003C49D5">
        <w:rPr>
          <w:rFonts w:ascii="Times New Roman" w:hAnsi="Times New Roman" w:cs="Times New Roman"/>
          <w:sz w:val="24"/>
          <w:szCs w:val="24"/>
          <w:lang w:val="bg-BG"/>
        </w:rPr>
        <w:tab/>
        <w:t xml:space="preserve">представя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Административния съвет информация, необходима за изготвянето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проект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стратегия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Съюза и проект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четиригодишен бизнес план</w:t>
      </w:r>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Съюза</w:t>
      </w:r>
      <w:r w:rsidRPr="003C49D5">
        <w:rPr>
          <w:rFonts w:ascii="Times New Roman" w:hAnsi="Times New Roman" w:cs="Times New Roman"/>
          <w:sz w:val="24"/>
          <w:szCs w:val="24"/>
          <w:lang w:val="bg-BG"/>
        </w:rPr>
        <w:t>, които се представят пред Конгреса;</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1.11.</w:t>
      </w:r>
      <w:r w:rsidRPr="003C49D5">
        <w:rPr>
          <w:rFonts w:ascii="Times New Roman" w:hAnsi="Times New Roman" w:cs="Times New Roman"/>
          <w:sz w:val="24"/>
          <w:szCs w:val="24"/>
          <w:lang w:val="bg-BG"/>
        </w:rPr>
        <w:tab/>
        <w:t xml:space="preserve">предприема проучване по проблемите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образованието 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професионалното обучение, интересуващи страните-членки и техните избрани оператори, както и новите и развиващите се страни;</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1.12.</w:t>
      </w:r>
      <w:r w:rsidRPr="003C49D5">
        <w:rPr>
          <w:rFonts w:ascii="Times New Roman" w:hAnsi="Times New Roman" w:cs="Times New Roman"/>
          <w:sz w:val="24"/>
          <w:szCs w:val="24"/>
          <w:lang w:val="bg-BG"/>
        </w:rPr>
        <w:tab/>
        <w:t xml:space="preserve">проучва настоящото състояние и нуждите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новите и развиващите се страни и изготвя подходящи препоръки за начините и средствата за подобряване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техните пощенските услуги;</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1.13.</w:t>
      </w:r>
      <w:r w:rsidRPr="003C49D5">
        <w:rPr>
          <w:rFonts w:ascii="Times New Roman" w:hAnsi="Times New Roman" w:cs="Times New Roman"/>
          <w:sz w:val="24"/>
          <w:szCs w:val="24"/>
          <w:lang w:val="bg-BG"/>
        </w:rPr>
        <w:tab/>
        <w:t xml:space="preserve">преразглежда Правилниците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Съюза</w:t>
      </w:r>
      <w:r>
        <w:rPr>
          <w:rFonts w:ascii="Times New Roman" w:hAnsi="Times New Roman" w:cs="Times New Roman"/>
          <w:sz w:val="24"/>
          <w:szCs w:val="24"/>
          <w:lang w:val="bg-BG"/>
        </w:rPr>
        <w:t>; в тази връзка</w:t>
      </w:r>
      <w:r w:rsidRPr="003C49D5">
        <w:rPr>
          <w:rFonts w:ascii="Times New Roman" w:hAnsi="Times New Roman" w:cs="Times New Roman"/>
          <w:sz w:val="24"/>
          <w:szCs w:val="24"/>
          <w:lang w:val="bg-BG"/>
        </w:rPr>
        <w:t xml:space="preserve">, Съветът по пощенска експлоатация остава зависим от насоките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Административния съвет по отношение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политиките и основните принципи;</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1.14.</w:t>
      </w:r>
      <w:r w:rsidRPr="003C49D5">
        <w:rPr>
          <w:rFonts w:ascii="Times New Roman" w:hAnsi="Times New Roman" w:cs="Times New Roman"/>
          <w:sz w:val="24"/>
          <w:szCs w:val="24"/>
          <w:lang w:val="bg-BG"/>
        </w:rPr>
        <w:tab/>
        <w:t xml:space="preserve">формулира предложения, които ще бъдат представени за одобрение или от Конгреса, или от страните-членки, съгласно член </w:t>
      </w:r>
      <w:r w:rsidRPr="003C49D5">
        <w:rPr>
          <w:rFonts w:ascii="Times New Roman" w:hAnsi="Times New Roman" w:cs="Times New Roman"/>
          <w:bCs/>
          <w:sz w:val="24"/>
          <w:szCs w:val="24"/>
          <w:lang w:val="bg-BG"/>
        </w:rPr>
        <w:t>14</w:t>
      </w:r>
      <w:r w:rsidR="00BC0205">
        <w:rPr>
          <w:rFonts w:ascii="Times New Roman" w:hAnsi="Times New Roman" w:cs="Times New Roman"/>
          <w:bCs/>
          <w:sz w:val="24"/>
          <w:szCs w:val="24"/>
          <w:lang w:val="bg-BG"/>
        </w:rPr>
        <w:t>2</w:t>
      </w:r>
      <w:r w:rsidRPr="003C49D5">
        <w:rPr>
          <w:rFonts w:ascii="Times New Roman" w:hAnsi="Times New Roman" w:cs="Times New Roman"/>
          <w:bCs/>
          <w:sz w:val="24"/>
          <w:szCs w:val="24"/>
          <w:lang w:val="bg-BG"/>
        </w:rPr>
        <w:t>;</w:t>
      </w:r>
      <w:r w:rsidRPr="003C49D5">
        <w:rPr>
          <w:rFonts w:ascii="Times New Roman" w:hAnsi="Times New Roman" w:cs="Times New Roman"/>
          <w:sz w:val="24"/>
          <w:szCs w:val="24"/>
          <w:lang w:val="bg-BG"/>
        </w:rPr>
        <w:t xml:space="preserve"> одобрението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Административния съвет се изисква, когато тези предложения са по въпроси от неговата компетенция;</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1.15.</w:t>
      </w:r>
      <w:r w:rsidRPr="003C49D5">
        <w:rPr>
          <w:rFonts w:ascii="Times New Roman" w:hAnsi="Times New Roman" w:cs="Times New Roman"/>
          <w:sz w:val="24"/>
          <w:szCs w:val="24"/>
          <w:lang w:val="bg-BG"/>
        </w:rPr>
        <w:tab/>
        <w:t xml:space="preserve">разглежда, по искане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страна-членка, всяко предложение, което тази страна-членка изпрати в Международното бюро съгласно член </w:t>
      </w:r>
      <w:r w:rsidRPr="003C49D5">
        <w:rPr>
          <w:rFonts w:ascii="Times New Roman" w:hAnsi="Times New Roman" w:cs="Times New Roman"/>
          <w:bCs/>
          <w:sz w:val="24"/>
          <w:szCs w:val="24"/>
          <w:lang w:val="bg-BG"/>
        </w:rPr>
        <w:t>1</w:t>
      </w:r>
      <w:r w:rsidR="00BC0205">
        <w:rPr>
          <w:rFonts w:ascii="Times New Roman" w:hAnsi="Times New Roman" w:cs="Times New Roman"/>
          <w:bCs/>
          <w:sz w:val="24"/>
          <w:szCs w:val="24"/>
          <w:lang w:val="bg-BG"/>
        </w:rPr>
        <w:t>41</w:t>
      </w:r>
      <w:r w:rsidRPr="003C49D5">
        <w:rPr>
          <w:rFonts w:ascii="Times New Roman" w:hAnsi="Times New Roman" w:cs="Times New Roman"/>
          <w:sz w:val="24"/>
          <w:szCs w:val="24"/>
          <w:lang w:val="bg-BG"/>
        </w:rPr>
        <w:t xml:space="preserve">, изготвя коментари по него и възлага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Бюрото да ги приложи към съответното предложение, преди да го представи за одобрение от страните- членки;</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1.16.</w:t>
      </w:r>
      <w:r w:rsidRPr="003C49D5">
        <w:rPr>
          <w:rFonts w:ascii="Times New Roman" w:hAnsi="Times New Roman" w:cs="Times New Roman"/>
          <w:sz w:val="24"/>
          <w:szCs w:val="24"/>
          <w:lang w:val="bg-BG"/>
        </w:rPr>
        <w:tab/>
        <w:t xml:space="preserve">препоръчва, ако е необходимо, и евентуално след одобрение от Административния съвет и след консултиране с всички страни-членки, приемането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регламентация или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нова практика, </w:t>
      </w:r>
      <w:r>
        <w:rPr>
          <w:rFonts w:ascii="Times New Roman" w:hAnsi="Times New Roman" w:cs="Times New Roman"/>
          <w:sz w:val="24"/>
          <w:szCs w:val="24"/>
          <w:lang w:val="bg-BG"/>
        </w:rPr>
        <w:t>докато</w:t>
      </w:r>
      <w:r w:rsidRPr="003C49D5">
        <w:rPr>
          <w:rFonts w:ascii="Times New Roman" w:hAnsi="Times New Roman" w:cs="Times New Roman"/>
          <w:sz w:val="24"/>
          <w:szCs w:val="24"/>
          <w:lang w:val="bg-BG"/>
        </w:rPr>
        <w:t xml:space="preserve"> Конгресът вземе решение по въпроса;</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Default="008A6948" w:rsidP="008A6948">
      <w:pPr>
        <w:spacing w:after="0" w:line="240" w:lineRule="auto"/>
        <w:ind w:left="720" w:hanging="703"/>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1.17.</w:t>
      </w:r>
      <w:r w:rsidRPr="003C49D5">
        <w:rPr>
          <w:rFonts w:ascii="Times New Roman" w:hAnsi="Times New Roman" w:cs="Times New Roman"/>
          <w:sz w:val="24"/>
          <w:szCs w:val="24"/>
          <w:lang w:val="bg-BG"/>
        </w:rPr>
        <w:tab/>
        <w:t xml:space="preserve">изготвя и представя, под формата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препоръки към страните-членки и техните избрани оператори</w:t>
      </w:r>
      <w:r>
        <w:rPr>
          <w:rFonts w:ascii="Times New Roman" w:hAnsi="Times New Roman" w:cs="Times New Roman"/>
          <w:sz w:val="24"/>
          <w:szCs w:val="24"/>
          <w:lang w:val="bg-BG"/>
        </w:rPr>
        <w:t xml:space="preserve"> (или като задължителни указания, в случай че Актовете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Съюза го предвиждат),</w:t>
      </w:r>
      <w:r w:rsidRPr="003C49D5">
        <w:rPr>
          <w:rFonts w:ascii="Times New Roman" w:hAnsi="Times New Roman" w:cs="Times New Roman"/>
          <w:sz w:val="24"/>
          <w:szCs w:val="24"/>
          <w:lang w:val="bg-BG"/>
        </w:rPr>
        <w:t xml:space="preserve"> нормативи от техническо и експлоатационно естество и в други области от своята компетенция, където е необходима единна практика; също така, при необходимост, той извършва промени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нормативите, които вече е установил; </w:t>
      </w:r>
    </w:p>
    <w:p w:rsidR="008A6948" w:rsidRPr="003C49D5" w:rsidRDefault="008A6948" w:rsidP="008A6948">
      <w:pPr>
        <w:spacing w:after="0" w:line="240" w:lineRule="auto"/>
        <w:ind w:left="720" w:hanging="703"/>
        <w:jc w:val="both"/>
        <w:rPr>
          <w:rFonts w:ascii="Times New Roman" w:hAnsi="Times New Roman" w:cs="Times New Roman"/>
          <w:sz w:val="24"/>
          <w:szCs w:val="24"/>
          <w:lang w:val="bg-BG"/>
        </w:rPr>
      </w:pPr>
    </w:p>
    <w:p w:rsidR="008A6948" w:rsidRPr="003C49D5" w:rsidRDefault="008A6948" w:rsidP="008A6948">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1.18.</w:t>
      </w:r>
      <w:r w:rsidRPr="003C49D5">
        <w:rPr>
          <w:rFonts w:ascii="Times New Roman" w:hAnsi="Times New Roman" w:cs="Times New Roman"/>
          <w:sz w:val="24"/>
          <w:szCs w:val="24"/>
          <w:lang w:val="bg-BG"/>
        </w:rPr>
        <w:tab/>
        <w:t xml:space="preserve">изготвя рамката за организацията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спомагателните органи, финансирани от потребителите, и я одобрява, в съответствие с чл</w:t>
      </w:r>
      <w:r w:rsidR="003A5F38">
        <w:rPr>
          <w:rFonts w:ascii="Times New Roman" w:hAnsi="Times New Roman" w:cs="Times New Roman"/>
          <w:sz w:val="24"/>
          <w:szCs w:val="24"/>
          <w:lang w:val="bg-BG"/>
        </w:rPr>
        <w:t>ен</w:t>
      </w:r>
      <w:r w:rsidRPr="003C49D5">
        <w:rPr>
          <w:rFonts w:ascii="Times New Roman" w:hAnsi="Times New Roman" w:cs="Times New Roman"/>
          <w:sz w:val="24"/>
          <w:szCs w:val="24"/>
          <w:lang w:val="bg-BG"/>
        </w:rPr>
        <w:t xml:space="preserve"> 15</w:t>
      </w:r>
      <w:r w:rsidR="003A5F38">
        <w:rPr>
          <w:rFonts w:ascii="Times New Roman" w:hAnsi="Times New Roman" w:cs="Times New Roman"/>
          <w:sz w:val="24"/>
          <w:szCs w:val="24"/>
          <w:lang w:val="bg-BG"/>
        </w:rPr>
        <w:t>3</w:t>
      </w:r>
      <w:r w:rsidRPr="003C49D5">
        <w:rPr>
          <w:rFonts w:ascii="Times New Roman" w:hAnsi="Times New Roman" w:cs="Times New Roman"/>
          <w:sz w:val="24"/>
          <w:szCs w:val="24"/>
          <w:lang w:val="bg-BG"/>
        </w:rPr>
        <w:t>;</w:t>
      </w:r>
    </w:p>
    <w:p w:rsidR="008A6948" w:rsidRPr="003C49D5" w:rsidRDefault="008A6948" w:rsidP="008A6948">
      <w:pPr>
        <w:spacing w:after="0" w:line="240" w:lineRule="auto"/>
        <w:jc w:val="both"/>
        <w:rPr>
          <w:rFonts w:ascii="Times New Roman" w:hAnsi="Times New Roman" w:cs="Times New Roman"/>
          <w:sz w:val="24"/>
          <w:szCs w:val="24"/>
          <w:lang w:val="bg-BG"/>
        </w:rPr>
      </w:pPr>
    </w:p>
    <w:p w:rsidR="008A6948" w:rsidRDefault="008A6948" w:rsidP="008A6948">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1.19.</w:t>
      </w:r>
      <w:r w:rsidRPr="003C49D5">
        <w:rPr>
          <w:rFonts w:ascii="Times New Roman" w:hAnsi="Times New Roman" w:cs="Times New Roman"/>
          <w:sz w:val="24"/>
          <w:szCs w:val="24"/>
          <w:lang w:val="bg-BG"/>
        </w:rPr>
        <w:tab/>
        <w:t>получава и разглежда докладите от спомагателните органи, финансирани от потребите</w:t>
      </w:r>
      <w:r>
        <w:rPr>
          <w:rFonts w:ascii="Times New Roman" w:hAnsi="Times New Roman" w:cs="Times New Roman"/>
          <w:sz w:val="24"/>
          <w:szCs w:val="24"/>
          <w:lang w:val="bg-BG"/>
        </w:rPr>
        <w:t>лите, които се изготвят годишно;</w:t>
      </w:r>
    </w:p>
    <w:p w:rsidR="008A6948" w:rsidRDefault="008A6948" w:rsidP="008A6948">
      <w:pPr>
        <w:spacing w:after="0" w:line="240" w:lineRule="auto"/>
        <w:ind w:left="720" w:hanging="720"/>
        <w:jc w:val="both"/>
        <w:rPr>
          <w:rFonts w:ascii="Times New Roman" w:hAnsi="Times New Roman" w:cs="Times New Roman"/>
          <w:sz w:val="24"/>
          <w:szCs w:val="24"/>
          <w:lang w:val="bg-BG"/>
        </w:rPr>
      </w:pPr>
    </w:p>
    <w:p w:rsidR="008A6948" w:rsidRDefault="008A6948" w:rsidP="008A6948">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1.20.</w:t>
      </w:r>
      <w:r>
        <w:rPr>
          <w:rFonts w:ascii="Times New Roman" w:hAnsi="Times New Roman" w:cs="Times New Roman"/>
          <w:sz w:val="24"/>
          <w:szCs w:val="24"/>
          <w:lang w:val="bg-BG"/>
        </w:rPr>
        <w:tab/>
        <w:t>приема своя Вътрешен правилник и изменения към него.</w:t>
      </w:r>
    </w:p>
    <w:p w:rsidR="008A6948" w:rsidRDefault="008A6948" w:rsidP="008A6948">
      <w:pPr>
        <w:spacing w:after="0" w:line="240" w:lineRule="auto"/>
        <w:jc w:val="both"/>
        <w:rPr>
          <w:rFonts w:ascii="Times New Roman" w:hAnsi="Times New Roman" w:cs="Times New Roman"/>
          <w:sz w:val="24"/>
          <w:szCs w:val="24"/>
          <w:lang w:val="bg-BG"/>
        </w:rPr>
      </w:pPr>
    </w:p>
    <w:p w:rsidR="00FD13FB" w:rsidRDefault="00FD13FB" w:rsidP="008A6948">
      <w:pPr>
        <w:spacing w:after="0" w:line="240" w:lineRule="auto"/>
        <w:jc w:val="both"/>
        <w:rPr>
          <w:rFonts w:ascii="Times New Roman" w:hAnsi="Times New Roman" w:cs="Times New Roman"/>
          <w:sz w:val="24"/>
          <w:szCs w:val="24"/>
          <w:lang w:val="bg-BG"/>
        </w:rPr>
      </w:pPr>
    </w:p>
    <w:p w:rsidR="00FD13FB" w:rsidRDefault="00FD13FB" w:rsidP="008A6948">
      <w:pPr>
        <w:spacing w:after="0" w:line="240" w:lineRule="auto"/>
        <w:jc w:val="both"/>
        <w:rPr>
          <w:rFonts w:ascii="Times New Roman" w:hAnsi="Times New Roman" w:cs="Times New Roman"/>
          <w:sz w:val="24"/>
          <w:szCs w:val="24"/>
          <w:lang w:val="bg-BG"/>
        </w:rPr>
      </w:pPr>
    </w:p>
    <w:p w:rsidR="00FD13FB" w:rsidRPr="003C49D5" w:rsidRDefault="00FD13FB" w:rsidP="008A6948">
      <w:pPr>
        <w:spacing w:after="0" w:line="240" w:lineRule="auto"/>
        <w:jc w:val="both"/>
        <w:rPr>
          <w:rFonts w:ascii="Times New Roman" w:hAnsi="Times New Roman" w:cs="Times New Roman"/>
          <w:sz w:val="24"/>
          <w:szCs w:val="24"/>
          <w:lang w:val="bg-BG"/>
        </w:rPr>
      </w:pPr>
    </w:p>
    <w:p w:rsidR="008A6948" w:rsidRDefault="008A6948" w:rsidP="008A6948">
      <w:pPr>
        <w:spacing w:after="0" w:line="240" w:lineRule="auto"/>
        <w:jc w:val="center"/>
        <w:rPr>
          <w:rFonts w:ascii="Times New Roman" w:hAnsi="Times New Roman" w:cs="Times New Roman"/>
          <w:bCs/>
          <w:sz w:val="24"/>
          <w:szCs w:val="24"/>
          <w:lang w:val="bg-BG"/>
        </w:rPr>
      </w:pPr>
      <w:r>
        <w:rPr>
          <w:rFonts w:ascii="Times New Roman" w:hAnsi="Times New Roman" w:cs="Times New Roman"/>
          <w:bCs/>
          <w:sz w:val="24"/>
          <w:szCs w:val="24"/>
          <w:lang w:val="bg-BG"/>
        </w:rPr>
        <w:t xml:space="preserve">Член </w:t>
      </w:r>
      <w:r>
        <w:rPr>
          <w:rFonts w:ascii="Times New Roman" w:hAnsi="Times New Roman" w:cs="Times New Roman"/>
          <w:bCs/>
          <w:sz w:val="24"/>
          <w:szCs w:val="24"/>
        </w:rPr>
        <w:t>V</w:t>
      </w:r>
    </w:p>
    <w:p w:rsidR="008A6948" w:rsidRPr="00162965" w:rsidRDefault="008A6948" w:rsidP="008A6948">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Pr="00162965">
        <w:rPr>
          <w:rFonts w:ascii="Times New Roman" w:hAnsi="Times New Roman" w:cs="Times New Roman"/>
          <w:sz w:val="24"/>
          <w:szCs w:val="24"/>
        </w:rPr>
        <w:t>14</w:t>
      </w:r>
      <w:r w:rsidRPr="00162965">
        <w:rPr>
          <w:rFonts w:ascii="Times New Roman" w:hAnsi="Times New Roman" w:cs="Times New Roman"/>
          <w:sz w:val="24"/>
          <w:szCs w:val="24"/>
          <w:lang w:val="bg-BG"/>
        </w:rPr>
        <w:t>)</w:t>
      </w:r>
    </w:p>
    <w:p w:rsidR="008A6948" w:rsidRPr="00162965" w:rsidRDefault="008A6948" w:rsidP="008A6948">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 xml:space="preserve">Организация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заседанията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Съвета по пощенска експлоатация</w:t>
      </w:r>
    </w:p>
    <w:p w:rsidR="008A6948" w:rsidRPr="00162965"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1.</w:t>
      </w:r>
      <w:r w:rsidRPr="00162965">
        <w:rPr>
          <w:rFonts w:ascii="Times New Roman" w:hAnsi="Times New Roman" w:cs="Times New Roman"/>
          <w:sz w:val="24"/>
          <w:szCs w:val="24"/>
          <w:lang w:val="bg-BG"/>
        </w:rPr>
        <w:tab/>
        <w:t xml:space="preserve">На своето първо заседание, което се свиква и открива от Председателя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Конгреса, Съветът по пощенска експлоатация избира сред своите членове Председател</w:t>
      </w:r>
      <w:r>
        <w:rPr>
          <w:rFonts w:ascii="Times New Roman" w:hAnsi="Times New Roman" w:cs="Times New Roman"/>
          <w:sz w:val="24"/>
          <w:szCs w:val="24"/>
          <w:lang w:val="bg-BG"/>
        </w:rPr>
        <w:t xml:space="preserve"> и четирима </w:t>
      </w:r>
      <w:r w:rsidRPr="00162965">
        <w:rPr>
          <w:rFonts w:ascii="Times New Roman" w:hAnsi="Times New Roman" w:cs="Times New Roman"/>
          <w:sz w:val="24"/>
          <w:szCs w:val="24"/>
          <w:lang w:val="bg-BG"/>
        </w:rPr>
        <w:t xml:space="preserve"> </w:t>
      </w:r>
      <w:r>
        <w:rPr>
          <w:rFonts w:ascii="Times New Roman" w:hAnsi="Times New Roman" w:cs="Times New Roman"/>
          <w:sz w:val="24"/>
          <w:szCs w:val="24"/>
          <w:lang w:val="bg-BG"/>
        </w:rPr>
        <w:t>з</w:t>
      </w:r>
      <w:r w:rsidRPr="00162965">
        <w:rPr>
          <w:rFonts w:ascii="Times New Roman" w:hAnsi="Times New Roman" w:cs="Times New Roman"/>
          <w:sz w:val="24"/>
          <w:szCs w:val="24"/>
          <w:lang w:val="bg-BG"/>
        </w:rPr>
        <w:t>аместник-председател</w:t>
      </w:r>
      <w:r>
        <w:rPr>
          <w:rFonts w:ascii="Times New Roman" w:hAnsi="Times New Roman" w:cs="Times New Roman"/>
          <w:sz w:val="24"/>
          <w:szCs w:val="24"/>
          <w:lang w:val="bg-BG"/>
        </w:rPr>
        <w:t>и, както</w:t>
      </w:r>
      <w:r w:rsidRPr="00162965">
        <w:rPr>
          <w:rFonts w:ascii="Times New Roman" w:hAnsi="Times New Roman" w:cs="Times New Roman"/>
          <w:sz w:val="24"/>
          <w:szCs w:val="24"/>
          <w:lang w:val="bg-BG"/>
        </w:rPr>
        <w:t xml:space="preserve"> и Председателите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Комисиите, </w:t>
      </w:r>
      <w:r>
        <w:rPr>
          <w:rFonts w:ascii="Times New Roman" w:hAnsi="Times New Roman" w:cs="Times New Roman"/>
          <w:sz w:val="24"/>
          <w:szCs w:val="24"/>
          <w:lang w:val="bg-BG"/>
        </w:rPr>
        <w:t xml:space="preserve">техните заместник-председатели и </w:t>
      </w:r>
      <w:proofErr w:type="spellStart"/>
      <w:r>
        <w:rPr>
          <w:rFonts w:ascii="Times New Roman" w:hAnsi="Times New Roman" w:cs="Times New Roman"/>
          <w:sz w:val="24"/>
          <w:szCs w:val="24"/>
          <w:lang w:val="bg-BG"/>
        </w:rPr>
        <w:t>съ</w:t>
      </w:r>
      <w:proofErr w:type="spellEnd"/>
      <w:r>
        <w:rPr>
          <w:rFonts w:ascii="Times New Roman" w:hAnsi="Times New Roman" w:cs="Times New Roman"/>
          <w:sz w:val="24"/>
          <w:szCs w:val="24"/>
          <w:lang w:val="bg-BG"/>
        </w:rPr>
        <w:t>-председатели</w:t>
      </w:r>
      <w:r w:rsidRPr="00162965">
        <w:rPr>
          <w:rFonts w:ascii="Times New Roman" w:hAnsi="Times New Roman" w:cs="Times New Roman"/>
          <w:sz w:val="24"/>
          <w:szCs w:val="24"/>
          <w:lang w:val="bg-BG"/>
        </w:rPr>
        <w:t>.</w:t>
      </w:r>
      <w:r>
        <w:rPr>
          <w:rFonts w:ascii="Times New Roman" w:hAnsi="Times New Roman" w:cs="Times New Roman"/>
          <w:sz w:val="24"/>
          <w:szCs w:val="24"/>
          <w:lang w:val="bg-BG"/>
        </w:rPr>
        <w:t xml:space="preserve"> Председателят и четиримата заместник-председателите трябва да бъдат страни-членки от всяка една от петте географски групи</w:t>
      </w:r>
      <w:r>
        <w:rPr>
          <w:rFonts w:ascii="Times New Roman" w:hAnsi="Times New Roman" w:cs="Times New Roman"/>
          <w:sz w:val="24"/>
          <w:szCs w:val="24"/>
        </w:rPr>
        <w:t xml:space="preserve">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Съюза.</w:t>
      </w:r>
    </w:p>
    <w:p w:rsidR="008A6948" w:rsidRPr="00162965" w:rsidRDefault="008A6948" w:rsidP="008A6948">
      <w:pPr>
        <w:spacing w:after="0" w:line="240" w:lineRule="auto"/>
        <w:jc w:val="both"/>
        <w:rPr>
          <w:rFonts w:ascii="Times New Roman" w:hAnsi="Times New Roman" w:cs="Times New Roman"/>
          <w:sz w:val="24"/>
          <w:szCs w:val="24"/>
          <w:lang w:val="bg-BG"/>
        </w:rPr>
      </w:pPr>
    </w:p>
    <w:p w:rsidR="008A6948" w:rsidRPr="0035009F" w:rsidRDefault="008A6948" w:rsidP="008A6948">
      <w:pPr>
        <w:spacing w:after="0" w:line="240" w:lineRule="auto"/>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2.</w:t>
      </w:r>
      <w:r w:rsidRPr="00162965">
        <w:rPr>
          <w:rFonts w:ascii="Times New Roman" w:hAnsi="Times New Roman" w:cs="Times New Roman"/>
          <w:sz w:val="24"/>
          <w:szCs w:val="24"/>
          <w:lang w:val="bg-BG"/>
        </w:rPr>
        <w:tab/>
        <w:t xml:space="preserve">Съветът по пощенска експлоатация се събира </w:t>
      </w:r>
      <w:r>
        <w:rPr>
          <w:rFonts w:ascii="Times New Roman" w:hAnsi="Times New Roman" w:cs="Times New Roman"/>
          <w:sz w:val="24"/>
          <w:szCs w:val="24"/>
          <w:lang w:val="bg-BG"/>
        </w:rPr>
        <w:t>два пъти</w:t>
      </w:r>
      <w:r w:rsidRPr="00162965">
        <w:rPr>
          <w:rFonts w:ascii="Times New Roman" w:hAnsi="Times New Roman" w:cs="Times New Roman"/>
          <w:sz w:val="24"/>
          <w:szCs w:val="24"/>
          <w:lang w:val="bg-BG"/>
        </w:rPr>
        <w:t xml:space="preserve"> </w:t>
      </w:r>
      <w:r w:rsidRPr="0035009F">
        <w:rPr>
          <w:rFonts w:ascii="Times New Roman" w:hAnsi="Times New Roman" w:cs="Times New Roman"/>
          <w:sz w:val="24"/>
          <w:szCs w:val="24"/>
          <w:lang w:val="bg-BG"/>
        </w:rPr>
        <w:t>в годината</w:t>
      </w:r>
      <w:r>
        <w:rPr>
          <w:rFonts w:ascii="Times New Roman" w:hAnsi="Times New Roman" w:cs="Times New Roman"/>
          <w:sz w:val="24"/>
          <w:szCs w:val="24"/>
          <w:lang w:val="bg-BG"/>
        </w:rPr>
        <w:t>,</w:t>
      </w:r>
      <w:r w:rsidRPr="0035009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или повече, при извънредни обстоятелства, в седалището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Съюза, при спазване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процедурите, посочени във Вътрешния правилник.</w:t>
      </w:r>
    </w:p>
    <w:p w:rsidR="008A6948" w:rsidRPr="00162965" w:rsidRDefault="008A6948" w:rsidP="008A6948">
      <w:pPr>
        <w:spacing w:after="0" w:line="240" w:lineRule="auto"/>
        <w:jc w:val="both"/>
        <w:rPr>
          <w:rFonts w:ascii="Times New Roman" w:hAnsi="Times New Roman" w:cs="Times New Roman"/>
          <w:sz w:val="24"/>
          <w:szCs w:val="24"/>
          <w:lang w:val="bg-BG"/>
        </w:rPr>
      </w:pPr>
    </w:p>
    <w:p w:rsidR="008A6948" w:rsidRPr="00162965" w:rsidRDefault="008A6948" w:rsidP="008A6948">
      <w:pPr>
        <w:spacing w:after="0" w:line="240" w:lineRule="auto"/>
        <w:ind w:left="15"/>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3.</w:t>
      </w:r>
      <w:r w:rsidRPr="00162965">
        <w:rPr>
          <w:rFonts w:ascii="Times New Roman" w:hAnsi="Times New Roman" w:cs="Times New Roman"/>
          <w:sz w:val="24"/>
          <w:szCs w:val="24"/>
          <w:lang w:val="bg-BG"/>
        </w:rPr>
        <w:tab/>
        <w:t>Председателят и заместник-председател</w:t>
      </w:r>
      <w:r>
        <w:rPr>
          <w:rFonts w:ascii="Times New Roman" w:hAnsi="Times New Roman" w:cs="Times New Roman"/>
          <w:sz w:val="24"/>
          <w:szCs w:val="24"/>
          <w:lang w:val="bg-BG"/>
        </w:rPr>
        <w:t>ите</w:t>
      </w:r>
      <w:r w:rsidRPr="00162965">
        <w:rPr>
          <w:rFonts w:ascii="Times New Roman" w:hAnsi="Times New Roman" w:cs="Times New Roman"/>
          <w:sz w:val="24"/>
          <w:szCs w:val="24"/>
          <w:lang w:val="bg-BG"/>
        </w:rPr>
        <w:t>, както и председателите</w:t>
      </w:r>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съ</w:t>
      </w:r>
      <w:proofErr w:type="spellEnd"/>
      <w:r>
        <w:rPr>
          <w:rFonts w:ascii="Times New Roman" w:hAnsi="Times New Roman" w:cs="Times New Roman"/>
          <w:sz w:val="24"/>
          <w:szCs w:val="24"/>
          <w:lang w:val="bg-BG"/>
        </w:rPr>
        <w:t>-председателите</w:t>
      </w:r>
      <w:r w:rsidRPr="00162965">
        <w:rPr>
          <w:rFonts w:ascii="Times New Roman" w:hAnsi="Times New Roman" w:cs="Times New Roman"/>
          <w:sz w:val="24"/>
          <w:szCs w:val="24"/>
          <w:lang w:val="bg-BG"/>
        </w:rPr>
        <w:t xml:space="preserve"> и заместник-председателите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Комисиите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Съвета по пощенска експлоатация образуват Ръководния комитет. Този Комитет подготвя и ръководи работата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всяка сесия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Съвета по пощенска експлоатация и изпълнява всички задачи, които Съветът реши да му възложи или чиято необходимост възникне по време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процеса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стратегическо планиране.</w:t>
      </w:r>
    </w:p>
    <w:p w:rsidR="008A6948" w:rsidRPr="00162965" w:rsidRDefault="008A6948" w:rsidP="008A6948">
      <w:pPr>
        <w:spacing w:after="0" w:line="240" w:lineRule="auto"/>
        <w:jc w:val="both"/>
        <w:rPr>
          <w:rFonts w:ascii="Times New Roman" w:hAnsi="Times New Roman" w:cs="Times New Roman"/>
          <w:sz w:val="24"/>
          <w:szCs w:val="24"/>
          <w:lang w:val="bg-BG"/>
        </w:rPr>
      </w:pPr>
    </w:p>
    <w:p w:rsidR="008A6948" w:rsidRPr="00162965" w:rsidRDefault="008A6948" w:rsidP="008A6948">
      <w:pPr>
        <w:spacing w:after="0" w:line="240" w:lineRule="auto"/>
        <w:ind w:left="15"/>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4.</w:t>
      </w:r>
      <w:r w:rsidRPr="00162965">
        <w:rPr>
          <w:rFonts w:ascii="Times New Roman" w:hAnsi="Times New Roman" w:cs="Times New Roman"/>
          <w:sz w:val="24"/>
          <w:szCs w:val="24"/>
          <w:lang w:val="bg-BG"/>
        </w:rPr>
        <w:tab/>
        <w:t xml:space="preserve">На базата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стратегията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Съюза, приета от Конгреса и в частност,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частта, отнасяща се до стратегиите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постоянните органи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Съюза, Съветът по пощенска експлоатация изготвя,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своята първа сесия след Конгреса, базисна работна програма, която съдържа определен брой тактики, целящи реализирането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стратегиите. Тази базисна програма, съдържаща ограничен брой дейности, свързани с актуални теми и от общ интерес, се преразглежда всяка година в зависимост от новите реалности и приоритети.</w:t>
      </w:r>
    </w:p>
    <w:p w:rsidR="008A6948" w:rsidRPr="00162965" w:rsidRDefault="008A6948" w:rsidP="008A6948">
      <w:pPr>
        <w:spacing w:after="0" w:line="240" w:lineRule="auto"/>
        <w:jc w:val="both"/>
        <w:rPr>
          <w:rFonts w:ascii="Times New Roman" w:hAnsi="Times New Roman" w:cs="Times New Roman"/>
          <w:sz w:val="24"/>
          <w:szCs w:val="24"/>
          <w:lang w:val="bg-BG"/>
        </w:rPr>
      </w:pPr>
    </w:p>
    <w:p w:rsidR="008A6948" w:rsidRPr="00162965" w:rsidRDefault="008A6948" w:rsidP="008A6948">
      <w:pPr>
        <w:spacing w:after="0" w:line="240" w:lineRule="auto"/>
        <w:ind w:left="15"/>
        <w:jc w:val="both"/>
        <w:rPr>
          <w:rFonts w:ascii="Times New Roman" w:hAnsi="Times New Roman" w:cs="Times New Roman"/>
          <w:bCs/>
          <w:sz w:val="24"/>
          <w:szCs w:val="24"/>
          <w:lang w:val="bg-BG"/>
        </w:rPr>
      </w:pPr>
      <w:r w:rsidRPr="00162965">
        <w:rPr>
          <w:rFonts w:ascii="Times New Roman" w:hAnsi="Times New Roman" w:cs="Times New Roman"/>
          <w:bCs/>
          <w:sz w:val="24"/>
          <w:szCs w:val="24"/>
          <w:lang w:val="bg-BG"/>
        </w:rPr>
        <w:t>5.</w:t>
      </w:r>
      <w:r w:rsidRPr="00162965">
        <w:rPr>
          <w:rFonts w:ascii="Times New Roman" w:hAnsi="Times New Roman" w:cs="Times New Roman"/>
          <w:bCs/>
          <w:sz w:val="24"/>
          <w:szCs w:val="24"/>
          <w:lang w:val="bg-BG"/>
        </w:rPr>
        <w:tab/>
      </w:r>
      <w:r w:rsidR="0059217F">
        <w:rPr>
          <w:rFonts w:ascii="Times New Roman" w:hAnsi="Times New Roman" w:cs="Times New Roman"/>
          <w:bCs/>
          <w:sz w:val="24"/>
          <w:szCs w:val="24"/>
          <w:lang w:val="bg-BG"/>
        </w:rPr>
        <w:t>(отпада.)</w:t>
      </w:r>
    </w:p>
    <w:p w:rsidR="008A6948" w:rsidRPr="003C75F2" w:rsidRDefault="008A6948" w:rsidP="008A6948">
      <w:pPr>
        <w:spacing w:after="0" w:line="240" w:lineRule="auto"/>
        <w:jc w:val="center"/>
        <w:rPr>
          <w:rFonts w:ascii="Times New Roman" w:hAnsi="Times New Roman" w:cs="Times New Roman"/>
          <w:sz w:val="24"/>
          <w:szCs w:val="24"/>
          <w:lang w:val="bg-BG"/>
        </w:rPr>
      </w:pPr>
    </w:p>
    <w:p w:rsidR="008A6948" w:rsidRDefault="008A6948" w:rsidP="008A6948">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VI</w:t>
      </w:r>
    </w:p>
    <w:p w:rsidR="001C5AFA" w:rsidRPr="00162965" w:rsidRDefault="001C5AFA" w:rsidP="001C5AFA">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Pr="00162965">
        <w:rPr>
          <w:rFonts w:ascii="Times New Roman" w:hAnsi="Times New Roman" w:cs="Times New Roman"/>
          <w:sz w:val="24"/>
          <w:szCs w:val="24"/>
        </w:rPr>
        <w:t>1</w:t>
      </w:r>
      <w:r>
        <w:rPr>
          <w:rFonts w:ascii="Times New Roman" w:hAnsi="Times New Roman" w:cs="Times New Roman"/>
          <w:sz w:val="24"/>
          <w:szCs w:val="24"/>
          <w:lang w:val="bg-BG"/>
        </w:rPr>
        <w:t>5</w:t>
      </w:r>
      <w:r w:rsidRPr="00162965">
        <w:rPr>
          <w:rFonts w:ascii="Times New Roman" w:hAnsi="Times New Roman" w:cs="Times New Roman"/>
          <w:sz w:val="24"/>
          <w:szCs w:val="24"/>
          <w:lang w:val="bg-BG"/>
        </w:rPr>
        <w:t>)</w:t>
      </w:r>
    </w:p>
    <w:p w:rsidR="00311F7E" w:rsidRPr="00162965" w:rsidRDefault="00311F7E" w:rsidP="00311F7E">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Наблюдатели</w:t>
      </w:r>
    </w:p>
    <w:p w:rsidR="00311F7E" w:rsidRPr="00162965" w:rsidRDefault="00311F7E" w:rsidP="00311F7E">
      <w:pPr>
        <w:spacing w:after="0" w:line="240" w:lineRule="auto"/>
        <w:jc w:val="both"/>
        <w:rPr>
          <w:rFonts w:ascii="Times New Roman" w:hAnsi="Times New Roman" w:cs="Times New Roman"/>
          <w:sz w:val="24"/>
          <w:szCs w:val="24"/>
          <w:lang w:val="bg-BG"/>
        </w:rPr>
      </w:pPr>
    </w:p>
    <w:p w:rsidR="00311F7E" w:rsidRPr="00162965" w:rsidRDefault="00311F7E" w:rsidP="00311F7E">
      <w:pPr>
        <w:spacing w:after="0" w:line="240" w:lineRule="auto"/>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1.</w:t>
      </w:r>
      <w:r w:rsidRPr="00162965">
        <w:rPr>
          <w:rFonts w:ascii="Times New Roman" w:hAnsi="Times New Roman" w:cs="Times New Roman"/>
          <w:sz w:val="24"/>
          <w:szCs w:val="24"/>
          <w:lang w:val="bg-BG"/>
        </w:rPr>
        <w:tab/>
        <w:t>Наблюдатели</w:t>
      </w:r>
    </w:p>
    <w:p w:rsidR="00311F7E" w:rsidRPr="00162965" w:rsidRDefault="00311F7E" w:rsidP="00311F7E">
      <w:pPr>
        <w:spacing w:after="0" w:line="240" w:lineRule="auto"/>
        <w:jc w:val="both"/>
        <w:rPr>
          <w:rFonts w:ascii="Times New Roman" w:hAnsi="Times New Roman" w:cs="Times New Roman"/>
          <w:sz w:val="24"/>
          <w:szCs w:val="24"/>
          <w:lang w:val="bg-BG"/>
        </w:rPr>
      </w:pPr>
    </w:p>
    <w:p w:rsidR="00311F7E" w:rsidRPr="00162965" w:rsidRDefault="00311F7E" w:rsidP="00311F7E">
      <w:pPr>
        <w:spacing w:after="0" w:line="240" w:lineRule="auto"/>
        <w:ind w:left="720" w:hanging="705"/>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1.1.</w:t>
      </w:r>
      <w:r w:rsidRPr="00162965">
        <w:rPr>
          <w:rFonts w:ascii="Times New Roman" w:hAnsi="Times New Roman" w:cs="Times New Roman"/>
          <w:sz w:val="24"/>
          <w:szCs w:val="24"/>
          <w:lang w:val="bg-BG"/>
        </w:rPr>
        <w:tab/>
        <w:t xml:space="preserve">С цел да се осигури ефикасна връзка между дейностите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двата органа, Административният съвет може да посочи представители за участие в заседанията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Съвета по пощенска експлоатация в качеството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наблюдатели.</w:t>
      </w:r>
    </w:p>
    <w:p w:rsidR="00311F7E" w:rsidRPr="00162965" w:rsidRDefault="00311F7E" w:rsidP="00311F7E">
      <w:pPr>
        <w:spacing w:after="0" w:line="240" w:lineRule="auto"/>
        <w:ind w:left="720" w:hanging="705"/>
        <w:jc w:val="both"/>
        <w:rPr>
          <w:rFonts w:ascii="Times New Roman" w:hAnsi="Times New Roman" w:cs="Times New Roman"/>
          <w:sz w:val="24"/>
          <w:szCs w:val="24"/>
          <w:lang w:val="bg-BG"/>
        </w:rPr>
      </w:pPr>
    </w:p>
    <w:p w:rsidR="00311F7E" w:rsidRPr="00162965" w:rsidRDefault="00311F7E" w:rsidP="00311F7E">
      <w:pPr>
        <w:spacing w:after="0" w:line="240" w:lineRule="auto"/>
        <w:ind w:left="720" w:hanging="705"/>
        <w:jc w:val="both"/>
        <w:rPr>
          <w:rFonts w:ascii="Times New Roman" w:hAnsi="Times New Roman" w:cs="Times New Roman"/>
          <w:sz w:val="24"/>
          <w:szCs w:val="24"/>
          <w:lang w:val="bg-BG"/>
        </w:rPr>
      </w:pPr>
      <w:r w:rsidRPr="00162965">
        <w:rPr>
          <w:rFonts w:ascii="Times New Roman" w:hAnsi="Times New Roman" w:cs="Times New Roman"/>
          <w:bCs/>
          <w:sz w:val="24"/>
          <w:szCs w:val="24"/>
          <w:lang w:val="bg-BG"/>
        </w:rPr>
        <w:t>1.2.</w:t>
      </w:r>
      <w:r w:rsidRPr="00162965">
        <w:rPr>
          <w:rFonts w:ascii="Times New Roman" w:hAnsi="Times New Roman" w:cs="Times New Roman"/>
          <w:bCs/>
          <w:sz w:val="24"/>
          <w:szCs w:val="24"/>
          <w:lang w:val="bg-BG"/>
        </w:rPr>
        <w:tab/>
        <w:t xml:space="preserve">Страните-членки </w:t>
      </w:r>
      <w:proofErr w:type="spellStart"/>
      <w:r w:rsidRPr="00162965">
        <w:rPr>
          <w:rFonts w:ascii="Times New Roman" w:hAnsi="Times New Roman" w:cs="Times New Roman"/>
          <w:bCs/>
          <w:sz w:val="24"/>
          <w:szCs w:val="24"/>
          <w:lang w:val="bg-BG"/>
        </w:rPr>
        <w:t>на</w:t>
      </w:r>
      <w:proofErr w:type="spellEnd"/>
      <w:r w:rsidRPr="00162965">
        <w:rPr>
          <w:rFonts w:ascii="Times New Roman" w:hAnsi="Times New Roman" w:cs="Times New Roman"/>
          <w:bCs/>
          <w:sz w:val="24"/>
          <w:szCs w:val="24"/>
          <w:lang w:val="bg-BG"/>
        </w:rPr>
        <w:t xml:space="preserve"> Съюза, които не са членове </w:t>
      </w:r>
      <w:proofErr w:type="spellStart"/>
      <w:r w:rsidRPr="00162965">
        <w:rPr>
          <w:rFonts w:ascii="Times New Roman" w:hAnsi="Times New Roman" w:cs="Times New Roman"/>
          <w:bCs/>
          <w:sz w:val="24"/>
          <w:szCs w:val="24"/>
          <w:lang w:val="bg-BG"/>
        </w:rPr>
        <w:t>на</w:t>
      </w:r>
      <w:proofErr w:type="spellEnd"/>
      <w:r w:rsidRPr="00162965">
        <w:rPr>
          <w:rFonts w:ascii="Times New Roman" w:hAnsi="Times New Roman" w:cs="Times New Roman"/>
          <w:bCs/>
          <w:sz w:val="24"/>
          <w:szCs w:val="24"/>
          <w:lang w:val="bg-BG"/>
        </w:rPr>
        <w:t xml:space="preserve"> Съвета, както и наблюдателите и ад </w:t>
      </w:r>
      <w:proofErr w:type="spellStart"/>
      <w:r w:rsidRPr="00162965">
        <w:rPr>
          <w:rFonts w:ascii="Times New Roman" w:hAnsi="Times New Roman" w:cs="Times New Roman"/>
          <w:bCs/>
          <w:sz w:val="24"/>
          <w:szCs w:val="24"/>
          <w:lang w:val="bg-BG"/>
        </w:rPr>
        <w:t>хок</w:t>
      </w:r>
      <w:proofErr w:type="spellEnd"/>
      <w:r w:rsidRPr="00162965">
        <w:rPr>
          <w:rFonts w:ascii="Times New Roman" w:hAnsi="Times New Roman" w:cs="Times New Roman"/>
          <w:bCs/>
          <w:sz w:val="24"/>
          <w:szCs w:val="24"/>
          <w:lang w:val="bg-BG"/>
        </w:rPr>
        <w:t xml:space="preserve"> наблюдателите, посочени в чл. 105, могат да участват, без право </w:t>
      </w:r>
      <w:proofErr w:type="spellStart"/>
      <w:r w:rsidRPr="00162965">
        <w:rPr>
          <w:rFonts w:ascii="Times New Roman" w:hAnsi="Times New Roman" w:cs="Times New Roman"/>
          <w:bCs/>
          <w:sz w:val="24"/>
          <w:szCs w:val="24"/>
          <w:lang w:val="bg-BG"/>
        </w:rPr>
        <w:t>на</w:t>
      </w:r>
      <w:proofErr w:type="spellEnd"/>
      <w:r w:rsidRPr="00162965">
        <w:rPr>
          <w:rFonts w:ascii="Times New Roman" w:hAnsi="Times New Roman" w:cs="Times New Roman"/>
          <w:bCs/>
          <w:sz w:val="24"/>
          <w:szCs w:val="24"/>
          <w:lang w:val="bg-BG"/>
        </w:rPr>
        <w:t xml:space="preserve"> глас, в пленарните заседания и в заседанията </w:t>
      </w:r>
      <w:proofErr w:type="spellStart"/>
      <w:r w:rsidRPr="00162965">
        <w:rPr>
          <w:rFonts w:ascii="Times New Roman" w:hAnsi="Times New Roman" w:cs="Times New Roman"/>
          <w:bCs/>
          <w:sz w:val="24"/>
          <w:szCs w:val="24"/>
          <w:lang w:val="bg-BG"/>
        </w:rPr>
        <w:t>на</w:t>
      </w:r>
      <w:proofErr w:type="spellEnd"/>
      <w:r w:rsidRPr="00162965">
        <w:rPr>
          <w:rFonts w:ascii="Times New Roman" w:hAnsi="Times New Roman" w:cs="Times New Roman"/>
          <w:bCs/>
          <w:sz w:val="24"/>
          <w:szCs w:val="24"/>
          <w:lang w:val="bg-BG"/>
        </w:rPr>
        <w:t xml:space="preserve"> Комисиите </w:t>
      </w:r>
      <w:proofErr w:type="spellStart"/>
      <w:r w:rsidRPr="00162965">
        <w:rPr>
          <w:rFonts w:ascii="Times New Roman" w:hAnsi="Times New Roman" w:cs="Times New Roman"/>
          <w:bCs/>
          <w:sz w:val="24"/>
          <w:szCs w:val="24"/>
          <w:lang w:val="bg-BG"/>
        </w:rPr>
        <w:t>на</w:t>
      </w:r>
      <w:proofErr w:type="spellEnd"/>
      <w:r w:rsidRPr="00162965">
        <w:rPr>
          <w:rFonts w:ascii="Times New Roman" w:hAnsi="Times New Roman" w:cs="Times New Roman"/>
          <w:bCs/>
          <w:sz w:val="24"/>
          <w:szCs w:val="24"/>
          <w:lang w:val="bg-BG"/>
        </w:rPr>
        <w:t xml:space="preserve"> Съвета по пощенска експлоатация.</w:t>
      </w:r>
    </w:p>
    <w:p w:rsidR="00311F7E" w:rsidRDefault="00311F7E" w:rsidP="00311F7E">
      <w:pPr>
        <w:spacing w:after="0" w:line="240" w:lineRule="auto"/>
        <w:jc w:val="both"/>
        <w:rPr>
          <w:rFonts w:ascii="Times New Roman" w:hAnsi="Times New Roman" w:cs="Times New Roman"/>
          <w:sz w:val="24"/>
          <w:szCs w:val="24"/>
          <w:lang w:val="bg-BG"/>
        </w:rPr>
      </w:pPr>
    </w:p>
    <w:p w:rsidR="00ED6E63" w:rsidRDefault="00ED6E63" w:rsidP="00ED6E63">
      <w:pPr>
        <w:spacing w:after="0" w:line="240" w:lineRule="auto"/>
        <w:ind w:left="705" w:hanging="705"/>
        <w:jc w:val="both"/>
        <w:rPr>
          <w:rFonts w:ascii="Times New Roman" w:hAnsi="Times New Roman" w:cs="Times New Roman"/>
          <w:bCs/>
          <w:sz w:val="24"/>
          <w:szCs w:val="24"/>
          <w:lang w:val="bg-BG"/>
        </w:rPr>
      </w:pPr>
      <w:r>
        <w:rPr>
          <w:rFonts w:ascii="Times New Roman" w:hAnsi="Times New Roman" w:cs="Times New Roman"/>
          <w:bCs/>
          <w:sz w:val="24"/>
          <w:szCs w:val="24"/>
          <w:lang w:val="bg-BG"/>
        </w:rPr>
        <w:lastRenderedPageBreak/>
        <w:t xml:space="preserve">1.3. </w:t>
      </w:r>
      <w:r>
        <w:rPr>
          <w:rFonts w:ascii="Times New Roman" w:hAnsi="Times New Roman" w:cs="Times New Roman"/>
          <w:bCs/>
          <w:sz w:val="24"/>
          <w:szCs w:val="24"/>
          <w:lang w:val="bg-BG"/>
        </w:rPr>
        <w:tab/>
        <w:t xml:space="preserve">Членовете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Консултативния комитет, както и другите наблюдатели и ад </w:t>
      </w:r>
      <w:proofErr w:type="spellStart"/>
      <w:r>
        <w:rPr>
          <w:rFonts w:ascii="Times New Roman" w:hAnsi="Times New Roman" w:cs="Times New Roman"/>
          <w:bCs/>
          <w:sz w:val="24"/>
          <w:szCs w:val="24"/>
          <w:lang w:val="bg-BG"/>
        </w:rPr>
        <w:t>хок</w:t>
      </w:r>
      <w:proofErr w:type="spellEnd"/>
      <w:r>
        <w:rPr>
          <w:rFonts w:ascii="Times New Roman" w:hAnsi="Times New Roman" w:cs="Times New Roman"/>
          <w:bCs/>
          <w:sz w:val="24"/>
          <w:szCs w:val="24"/>
          <w:lang w:val="bg-BG"/>
        </w:rPr>
        <w:t xml:space="preserve"> наблюдателите, посочени в член 105, също така могат да участват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съвещанията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w:t>
      </w:r>
      <w:r w:rsidR="005B49C2">
        <w:rPr>
          <w:rFonts w:ascii="Times New Roman" w:hAnsi="Times New Roman" w:cs="Times New Roman"/>
          <w:bCs/>
          <w:sz w:val="24"/>
          <w:szCs w:val="24"/>
          <w:lang w:val="bg-BG"/>
        </w:rPr>
        <w:t xml:space="preserve">постоянните </w:t>
      </w:r>
      <w:r>
        <w:rPr>
          <w:rFonts w:ascii="Times New Roman" w:hAnsi="Times New Roman" w:cs="Times New Roman"/>
          <w:bCs/>
          <w:sz w:val="24"/>
          <w:szCs w:val="24"/>
          <w:lang w:val="bg-BG"/>
        </w:rPr>
        <w:t>работни</w:t>
      </w:r>
      <w:r w:rsidR="005B49C2">
        <w:rPr>
          <w:rFonts w:ascii="Times New Roman" w:hAnsi="Times New Roman" w:cs="Times New Roman"/>
          <w:bCs/>
          <w:sz w:val="24"/>
          <w:szCs w:val="24"/>
          <w:lang w:val="bg-BG"/>
        </w:rPr>
        <w:t xml:space="preserve"> и целевите работни</w:t>
      </w:r>
      <w:r>
        <w:rPr>
          <w:rFonts w:ascii="Times New Roman" w:hAnsi="Times New Roman" w:cs="Times New Roman"/>
          <w:bCs/>
          <w:sz w:val="24"/>
          <w:szCs w:val="24"/>
          <w:lang w:val="bg-BG"/>
        </w:rPr>
        <w:t xml:space="preserve"> групи, както и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други органи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Административния съвет</w:t>
      </w:r>
      <w:r w:rsidRPr="0035009F">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като наблюдатели, без право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глас, съобразно разпоредбите, посочени в параграф 2.3.</w:t>
      </w:r>
    </w:p>
    <w:p w:rsidR="00ED6E63" w:rsidRDefault="00ED6E63" w:rsidP="00311F7E">
      <w:pPr>
        <w:spacing w:after="0" w:line="240" w:lineRule="auto"/>
        <w:jc w:val="both"/>
        <w:rPr>
          <w:rFonts w:ascii="Times New Roman" w:hAnsi="Times New Roman" w:cs="Times New Roman"/>
          <w:sz w:val="24"/>
          <w:szCs w:val="24"/>
          <w:lang w:val="bg-BG"/>
        </w:rPr>
      </w:pPr>
    </w:p>
    <w:p w:rsidR="00311F7E" w:rsidRPr="00162965" w:rsidRDefault="00311F7E" w:rsidP="00311F7E">
      <w:pPr>
        <w:spacing w:after="0" w:line="240" w:lineRule="auto"/>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2.</w:t>
      </w:r>
      <w:r w:rsidRPr="00162965">
        <w:rPr>
          <w:rFonts w:ascii="Times New Roman" w:hAnsi="Times New Roman" w:cs="Times New Roman"/>
          <w:sz w:val="24"/>
          <w:szCs w:val="24"/>
          <w:lang w:val="bg-BG"/>
        </w:rPr>
        <w:tab/>
        <w:t>Принципи</w:t>
      </w:r>
    </w:p>
    <w:p w:rsidR="00311F7E" w:rsidRPr="00162965" w:rsidRDefault="00311F7E" w:rsidP="00311F7E">
      <w:pPr>
        <w:spacing w:after="0" w:line="240" w:lineRule="auto"/>
        <w:jc w:val="both"/>
        <w:rPr>
          <w:rFonts w:ascii="Times New Roman" w:hAnsi="Times New Roman" w:cs="Times New Roman"/>
          <w:sz w:val="24"/>
          <w:szCs w:val="24"/>
          <w:lang w:val="bg-BG"/>
        </w:rPr>
      </w:pPr>
    </w:p>
    <w:p w:rsidR="00311F7E" w:rsidRPr="00162965" w:rsidRDefault="00311F7E" w:rsidP="00311F7E">
      <w:pPr>
        <w:spacing w:after="0" w:line="240" w:lineRule="auto"/>
        <w:ind w:left="720" w:hanging="705"/>
        <w:jc w:val="both"/>
        <w:rPr>
          <w:rFonts w:ascii="Times New Roman" w:hAnsi="Times New Roman" w:cs="Times New Roman"/>
          <w:bCs/>
          <w:sz w:val="24"/>
          <w:szCs w:val="24"/>
          <w:lang w:val="bg-BG"/>
        </w:rPr>
      </w:pPr>
      <w:r w:rsidRPr="00162965">
        <w:rPr>
          <w:rFonts w:ascii="Times New Roman" w:hAnsi="Times New Roman" w:cs="Times New Roman"/>
          <w:sz w:val="24"/>
          <w:szCs w:val="24"/>
          <w:lang w:val="bg-BG"/>
        </w:rPr>
        <w:t>2.1.</w:t>
      </w:r>
      <w:r w:rsidRPr="00162965">
        <w:rPr>
          <w:rFonts w:ascii="Times New Roman" w:hAnsi="Times New Roman" w:cs="Times New Roman"/>
          <w:sz w:val="24"/>
          <w:szCs w:val="24"/>
          <w:lang w:val="bg-BG"/>
        </w:rPr>
        <w:tab/>
        <w:t xml:space="preserve">Поради логистични причини, Съветът по пощенска експлоатация може да ограничи броя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участниците от всеки наблюдател и ад </w:t>
      </w:r>
      <w:proofErr w:type="spellStart"/>
      <w:r w:rsidRPr="00162965">
        <w:rPr>
          <w:rFonts w:ascii="Times New Roman" w:hAnsi="Times New Roman" w:cs="Times New Roman"/>
          <w:sz w:val="24"/>
          <w:szCs w:val="24"/>
          <w:lang w:val="bg-BG"/>
        </w:rPr>
        <w:t>хок</w:t>
      </w:r>
      <w:proofErr w:type="spellEnd"/>
      <w:r w:rsidRPr="00162965">
        <w:rPr>
          <w:rFonts w:ascii="Times New Roman" w:hAnsi="Times New Roman" w:cs="Times New Roman"/>
          <w:sz w:val="24"/>
          <w:szCs w:val="24"/>
          <w:lang w:val="bg-BG"/>
        </w:rPr>
        <w:t xml:space="preserve"> наблюдател. Той може да ограничи и правото им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изказване по време </w:t>
      </w:r>
      <w:proofErr w:type="spellStart"/>
      <w:r w:rsidRPr="00162965">
        <w:rPr>
          <w:rFonts w:ascii="Times New Roman" w:hAnsi="Times New Roman" w:cs="Times New Roman"/>
          <w:sz w:val="24"/>
          <w:szCs w:val="24"/>
          <w:lang w:val="bg-BG"/>
        </w:rPr>
        <w:t>на</w:t>
      </w:r>
      <w:proofErr w:type="spellEnd"/>
      <w:r w:rsidRPr="00162965">
        <w:rPr>
          <w:rFonts w:ascii="Times New Roman" w:hAnsi="Times New Roman" w:cs="Times New Roman"/>
          <w:sz w:val="24"/>
          <w:szCs w:val="24"/>
          <w:lang w:val="bg-BG"/>
        </w:rPr>
        <w:t xml:space="preserve"> обсъжданията.</w:t>
      </w:r>
    </w:p>
    <w:p w:rsidR="00311F7E" w:rsidRPr="00162965" w:rsidRDefault="00311F7E" w:rsidP="00311F7E">
      <w:pPr>
        <w:spacing w:after="0" w:line="240" w:lineRule="auto"/>
        <w:ind w:left="720" w:hanging="705"/>
        <w:jc w:val="both"/>
        <w:rPr>
          <w:rFonts w:ascii="Times New Roman" w:hAnsi="Times New Roman" w:cs="Times New Roman"/>
          <w:sz w:val="24"/>
          <w:szCs w:val="24"/>
          <w:lang w:val="bg-BG"/>
        </w:rPr>
      </w:pPr>
    </w:p>
    <w:p w:rsidR="00311F7E" w:rsidRPr="00162965" w:rsidRDefault="00311F7E" w:rsidP="00311F7E">
      <w:pPr>
        <w:pStyle w:val="BodyTextIndent"/>
        <w:ind w:left="720" w:hanging="705"/>
        <w:jc w:val="both"/>
        <w:rPr>
          <w:bCs/>
        </w:rPr>
      </w:pPr>
      <w:r w:rsidRPr="00162965">
        <w:rPr>
          <w:bCs/>
        </w:rPr>
        <w:t>2.2.</w:t>
      </w:r>
      <w:r w:rsidRPr="00162965">
        <w:rPr>
          <w:bCs/>
        </w:rPr>
        <w:tab/>
        <w:t xml:space="preserve">Наблюдателите и ад </w:t>
      </w:r>
      <w:proofErr w:type="spellStart"/>
      <w:r w:rsidRPr="00162965">
        <w:rPr>
          <w:bCs/>
        </w:rPr>
        <w:t>хок</w:t>
      </w:r>
      <w:proofErr w:type="spellEnd"/>
      <w:r w:rsidRPr="00162965">
        <w:rPr>
          <w:bCs/>
        </w:rPr>
        <w:t xml:space="preserve"> наблюдателите </w:t>
      </w:r>
      <w:r w:rsidRPr="00162965">
        <w:t xml:space="preserve">могат, по тяхно искане, да </w:t>
      </w:r>
      <w:r w:rsidRPr="00162965">
        <w:rPr>
          <w:bCs/>
        </w:rPr>
        <w:t xml:space="preserve">бъдат упълномощени </w:t>
      </w:r>
      <w:r w:rsidRPr="00162965">
        <w:t xml:space="preserve">да сътрудничат </w:t>
      </w:r>
      <w:proofErr w:type="spellStart"/>
      <w:r w:rsidRPr="00162965">
        <w:t>на</w:t>
      </w:r>
      <w:proofErr w:type="spellEnd"/>
      <w:r w:rsidRPr="00162965">
        <w:t xml:space="preserve"> предприетите проучвания, като спазват условията, които Съветът може да създаде, за да осигури продуктивността и ефикасността </w:t>
      </w:r>
      <w:proofErr w:type="spellStart"/>
      <w:r w:rsidRPr="00162965">
        <w:t>на</w:t>
      </w:r>
      <w:proofErr w:type="spellEnd"/>
      <w:r w:rsidRPr="00162965">
        <w:t xml:space="preserve"> сво</w:t>
      </w:r>
      <w:r>
        <w:t>ята работа. Те могат да бъдат по</w:t>
      </w:r>
      <w:r w:rsidRPr="00162965">
        <w:t xml:space="preserve">канени да председателстват </w:t>
      </w:r>
      <w:r>
        <w:t>постоянни р</w:t>
      </w:r>
      <w:r w:rsidRPr="00162965">
        <w:t xml:space="preserve">аботни групи и </w:t>
      </w:r>
      <w:r>
        <w:t>целеви работни групи</w:t>
      </w:r>
      <w:r w:rsidRPr="00162965">
        <w:rPr>
          <w:bCs/>
        </w:rPr>
        <w:t xml:space="preserve">, </w:t>
      </w:r>
      <w:r w:rsidRPr="00162965">
        <w:t xml:space="preserve">когато техните знания и опит го аргументират. Участието </w:t>
      </w:r>
      <w:proofErr w:type="spellStart"/>
      <w:r w:rsidRPr="00162965">
        <w:t>на</w:t>
      </w:r>
      <w:proofErr w:type="spellEnd"/>
      <w:r w:rsidRPr="00162965">
        <w:t xml:space="preserve"> </w:t>
      </w:r>
      <w:r w:rsidRPr="00162965">
        <w:rPr>
          <w:bCs/>
        </w:rPr>
        <w:t>наблюдателите</w:t>
      </w:r>
      <w:r w:rsidRPr="00162965">
        <w:t xml:space="preserve"> и </w:t>
      </w:r>
      <w:proofErr w:type="spellStart"/>
      <w:r w:rsidRPr="00162965">
        <w:t>на</w:t>
      </w:r>
      <w:proofErr w:type="spellEnd"/>
      <w:r w:rsidRPr="00162965">
        <w:t xml:space="preserve"> ад </w:t>
      </w:r>
      <w:proofErr w:type="spellStart"/>
      <w:r w:rsidRPr="00162965">
        <w:t>хок</w:t>
      </w:r>
      <w:proofErr w:type="spellEnd"/>
      <w:r w:rsidRPr="00162965">
        <w:t xml:space="preserve"> наблюдателите се извършва без допълнителни разходи за Съюза. </w:t>
      </w:r>
    </w:p>
    <w:p w:rsidR="00311F7E" w:rsidRPr="00162965" w:rsidRDefault="00311F7E" w:rsidP="00311F7E">
      <w:pPr>
        <w:spacing w:after="0" w:line="240" w:lineRule="auto"/>
        <w:ind w:left="720" w:hanging="705"/>
        <w:jc w:val="both"/>
        <w:rPr>
          <w:rFonts w:ascii="Times New Roman" w:hAnsi="Times New Roman" w:cs="Times New Roman"/>
          <w:sz w:val="24"/>
          <w:szCs w:val="24"/>
          <w:lang w:val="bg-BG"/>
        </w:rPr>
      </w:pPr>
    </w:p>
    <w:p w:rsidR="007C28D0" w:rsidRPr="007C28D0" w:rsidRDefault="00311F7E" w:rsidP="007C28D0">
      <w:pPr>
        <w:spacing w:after="0" w:line="240" w:lineRule="auto"/>
        <w:ind w:left="720" w:hanging="720"/>
        <w:jc w:val="both"/>
        <w:rPr>
          <w:rFonts w:ascii="Times New Roman" w:hAnsi="Times New Roman" w:cs="Times New Roman"/>
          <w:sz w:val="24"/>
          <w:szCs w:val="24"/>
          <w:lang w:val="bg-BG"/>
        </w:rPr>
      </w:pPr>
      <w:r w:rsidRPr="007C28D0">
        <w:rPr>
          <w:rFonts w:ascii="Times New Roman" w:hAnsi="Times New Roman" w:cs="Times New Roman"/>
          <w:bCs/>
          <w:sz w:val="24"/>
          <w:szCs w:val="24"/>
        </w:rPr>
        <w:t>2.3.</w:t>
      </w:r>
      <w:r w:rsidRPr="007C28D0">
        <w:rPr>
          <w:rFonts w:ascii="Times New Roman" w:hAnsi="Times New Roman" w:cs="Times New Roman"/>
          <w:bCs/>
          <w:sz w:val="24"/>
          <w:szCs w:val="24"/>
        </w:rPr>
        <w:tab/>
        <w:t xml:space="preserve">В изключителни случаи, членовете </w:t>
      </w:r>
      <w:proofErr w:type="spellStart"/>
      <w:r w:rsidRPr="007C28D0">
        <w:rPr>
          <w:rFonts w:ascii="Times New Roman" w:hAnsi="Times New Roman" w:cs="Times New Roman"/>
          <w:bCs/>
          <w:sz w:val="24"/>
          <w:szCs w:val="24"/>
        </w:rPr>
        <w:t>на</w:t>
      </w:r>
      <w:proofErr w:type="spellEnd"/>
      <w:r w:rsidRPr="007C28D0">
        <w:rPr>
          <w:rFonts w:ascii="Times New Roman" w:hAnsi="Times New Roman" w:cs="Times New Roman"/>
          <w:bCs/>
          <w:sz w:val="24"/>
          <w:szCs w:val="24"/>
        </w:rPr>
        <w:t xml:space="preserve"> Консултативния комитет и ад </w:t>
      </w:r>
      <w:proofErr w:type="spellStart"/>
      <w:r w:rsidRPr="007C28D0">
        <w:rPr>
          <w:rFonts w:ascii="Times New Roman" w:hAnsi="Times New Roman" w:cs="Times New Roman"/>
          <w:bCs/>
          <w:sz w:val="24"/>
          <w:szCs w:val="24"/>
        </w:rPr>
        <w:t>хок</w:t>
      </w:r>
      <w:proofErr w:type="spellEnd"/>
      <w:r w:rsidRPr="007C28D0">
        <w:rPr>
          <w:rFonts w:ascii="Times New Roman" w:hAnsi="Times New Roman" w:cs="Times New Roman"/>
          <w:bCs/>
          <w:sz w:val="24"/>
          <w:szCs w:val="24"/>
        </w:rPr>
        <w:t xml:space="preserve"> наблюдателите могат да бъдат изключени от заседание или от част от заседание. Също така, тяхното право да получават някои документи може да бъде ограничено, в случай, че поверителността </w:t>
      </w:r>
      <w:proofErr w:type="spellStart"/>
      <w:r w:rsidRPr="007C28D0">
        <w:rPr>
          <w:rFonts w:ascii="Times New Roman" w:hAnsi="Times New Roman" w:cs="Times New Roman"/>
          <w:bCs/>
          <w:sz w:val="24"/>
          <w:szCs w:val="24"/>
        </w:rPr>
        <w:t>на</w:t>
      </w:r>
      <w:proofErr w:type="spellEnd"/>
      <w:r w:rsidRPr="007C28D0">
        <w:rPr>
          <w:rFonts w:ascii="Times New Roman" w:hAnsi="Times New Roman" w:cs="Times New Roman"/>
          <w:bCs/>
          <w:sz w:val="24"/>
          <w:szCs w:val="24"/>
        </w:rPr>
        <w:t xml:space="preserve"> темата </w:t>
      </w:r>
      <w:proofErr w:type="spellStart"/>
      <w:r w:rsidRPr="007C28D0">
        <w:rPr>
          <w:rFonts w:ascii="Times New Roman" w:hAnsi="Times New Roman" w:cs="Times New Roman"/>
          <w:bCs/>
          <w:sz w:val="24"/>
          <w:szCs w:val="24"/>
        </w:rPr>
        <w:t>на</w:t>
      </w:r>
      <w:proofErr w:type="spellEnd"/>
      <w:r w:rsidRPr="007C28D0">
        <w:rPr>
          <w:rFonts w:ascii="Times New Roman" w:hAnsi="Times New Roman" w:cs="Times New Roman"/>
          <w:bCs/>
          <w:sz w:val="24"/>
          <w:szCs w:val="24"/>
        </w:rPr>
        <w:t xml:space="preserve"> заседанието или </w:t>
      </w:r>
      <w:proofErr w:type="spellStart"/>
      <w:r w:rsidRPr="007C28D0">
        <w:rPr>
          <w:rFonts w:ascii="Times New Roman" w:hAnsi="Times New Roman" w:cs="Times New Roman"/>
          <w:bCs/>
          <w:sz w:val="24"/>
          <w:szCs w:val="24"/>
        </w:rPr>
        <w:t>на</w:t>
      </w:r>
      <w:proofErr w:type="spellEnd"/>
      <w:r w:rsidRPr="007C28D0">
        <w:rPr>
          <w:rFonts w:ascii="Times New Roman" w:hAnsi="Times New Roman" w:cs="Times New Roman"/>
          <w:bCs/>
          <w:sz w:val="24"/>
          <w:szCs w:val="24"/>
        </w:rPr>
        <w:t xml:space="preserve"> документа, го изисква; решението, свързано с такова ограничение може да бъде взето за всеки случай по отделно, от всеки засегнат орган или от неговия Председател</w:t>
      </w:r>
      <w:r w:rsidR="001139FD" w:rsidRPr="007C28D0">
        <w:rPr>
          <w:rFonts w:ascii="Times New Roman" w:hAnsi="Times New Roman" w:cs="Times New Roman"/>
          <w:bCs/>
          <w:sz w:val="24"/>
          <w:szCs w:val="24"/>
        </w:rPr>
        <w:t>,</w:t>
      </w:r>
      <w:r w:rsidR="001139FD" w:rsidRPr="007C28D0">
        <w:rPr>
          <w:rFonts w:ascii="Times New Roman" w:hAnsi="Times New Roman" w:cs="Times New Roman"/>
          <w:sz w:val="24"/>
          <w:szCs w:val="24"/>
        </w:rPr>
        <w:t xml:space="preserve"> </w:t>
      </w:r>
      <w:r w:rsidR="001139FD" w:rsidRPr="007C28D0">
        <w:rPr>
          <w:rFonts w:ascii="Times New Roman" w:hAnsi="Times New Roman" w:cs="Times New Roman"/>
          <w:sz w:val="24"/>
          <w:szCs w:val="24"/>
          <w:lang w:val="bg-BG"/>
        </w:rPr>
        <w:t xml:space="preserve">съгласувано с Председателя </w:t>
      </w:r>
      <w:proofErr w:type="spellStart"/>
      <w:r w:rsidR="001139FD" w:rsidRPr="007C28D0">
        <w:rPr>
          <w:rFonts w:ascii="Times New Roman" w:hAnsi="Times New Roman" w:cs="Times New Roman"/>
          <w:sz w:val="24"/>
          <w:szCs w:val="24"/>
          <w:lang w:val="bg-BG"/>
        </w:rPr>
        <w:t>на</w:t>
      </w:r>
      <w:proofErr w:type="spellEnd"/>
      <w:r w:rsidR="001139FD" w:rsidRPr="007C28D0">
        <w:rPr>
          <w:rFonts w:ascii="Times New Roman" w:hAnsi="Times New Roman" w:cs="Times New Roman"/>
          <w:sz w:val="24"/>
          <w:szCs w:val="24"/>
          <w:lang w:val="bg-BG"/>
        </w:rPr>
        <w:t xml:space="preserve"> Административния съвет и с Генералния секретар.</w:t>
      </w:r>
      <w:r w:rsidRPr="007C28D0">
        <w:rPr>
          <w:rFonts w:ascii="Times New Roman" w:hAnsi="Times New Roman" w:cs="Times New Roman"/>
          <w:bCs/>
          <w:sz w:val="24"/>
          <w:szCs w:val="24"/>
        </w:rPr>
        <w:t xml:space="preserve"> </w:t>
      </w:r>
      <w:r w:rsidR="00D377AF" w:rsidRPr="007C28D0">
        <w:rPr>
          <w:rFonts w:ascii="Times New Roman" w:hAnsi="Times New Roman" w:cs="Times New Roman"/>
          <w:sz w:val="24"/>
          <w:szCs w:val="24"/>
          <w:lang w:val="bg-BG"/>
        </w:rPr>
        <w:t>За различните случаи се уведомяват Административния съвет и Съвета по  пощенска експлоатация</w:t>
      </w:r>
      <w:r w:rsidR="001139FD" w:rsidRPr="007C28D0">
        <w:rPr>
          <w:rFonts w:ascii="Times New Roman" w:hAnsi="Times New Roman" w:cs="Times New Roman"/>
          <w:bCs/>
          <w:sz w:val="24"/>
          <w:szCs w:val="24"/>
        </w:rPr>
        <w:t>.</w:t>
      </w:r>
      <w:r w:rsidRPr="007C28D0">
        <w:rPr>
          <w:rFonts w:ascii="Times New Roman" w:hAnsi="Times New Roman" w:cs="Times New Roman"/>
          <w:bCs/>
          <w:sz w:val="24"/>
          <w:szCs w:val="24"/>
        </w:rPr>
        <w:t xml:space="preserve"> </w:t>
      </w:r>
      <w:proofErr w:type="spellStart"/>
      <w:r w:rsidR="00D377AF" w:rsidRPr="007C28D0">
        <w:rPr>
          <w:rFonts w:ascii="Times New Roman" w:hAnsi="Times New Roman" w:cs="Times New Roman"/>
          <w:bCs/>
          <w:sz w:val="24"/>
          <w:szCs w:val="24"/>
        </w:rPr>
        <w:t>Ако</w:t>
      </w:r>
      <w:proofErr w:type="spellEnd"/>
      <w:r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Административния</w:t>
      </w:r>
      <w:proofErr w:type="spellEnd"/>
      <w:r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съвет</w:t>
      </w:r>
      <w:proofErr w:type="spellEnd"/>
      <w:r w:rsidR="00D377AF"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счете</w:t>
      </w:r>
      <w:proofErr w:type="spellEnd"/>
      <w:r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за</w:t>
      </w:r>
      <w:proofErr w:type="spellEnd"/>
      <w:r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необходимо</w:t>
      </w:r>
      <w:proofErr w:type="spellEnd"/>
      <w:r w:rsidRPr="007C28D0">
        <w:rPr>
          <w:rFonts w:ascii="Times New Roman" w:hAnsi="Times New Roman" w:cs="Times New Roman"/>
          <w:bCs/>
          <w:sz w:val="24"/>
          <w:szCs w:val="24"/>
        </w:rPr>
        <w:t xml:space="preserve">, </w:t>
      </w:r>
      <w:proofErr w:type="spellStart"/>
      <w:r w:rsidR="00D377AF" w:rsidRPr="007C28D0">
        <w:rPr>
          <w:rFonts w:ascii="Times New Roman" w:hAnsi="Times New Roman" w:cs="Times New Roman"/>
          <w:bCs/>
          <w:sz w:val="24"/>
          <w:szCs w:val="24"/>
        </w:rPr>
        <w:t>може</w:t>
      </w:r>
      <w:proofErr w:type="spellEnd"/>
      <w:r w:rsidR="00D377AF" w:rsidRPr="007C28D0">
        <w:rPr>
          <w:rFonts w:ascii="Times New Roman" w:hAnsi="Times New Roman" w:cs="Times New Roman"/>
          <w:bCs/>
          <w:sz w:val="24"/>
          <w:szCs w:val="24"/>
        </w:rPr>
        <w:t xml:space="preserve"> </w:t>
      </w:r>
      <w:proofErr w:type="spellStart"/>
      <w:r w:rsidR="00D377AF" w:rsidRPr="007C28D0">
        <w:rPr>
          <w:rFonts w:ascii="Times New Roman" w:hAnsi="Times New Roman" w:cs="Times New Roman"/>
          <w:bCs/>
          <w:sz w:val="24"/>
          <w:szCs w:val="24"/>
        </w:rPr>
        <w:t>впоследствие</w:t>
      </w:r>
      <w:proofErr w:type="spellEnd"/>
      <w:r w:rsidR="00D377AF"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да</w:t>
      </w:r>
      <w:proofErr w:type="spellEnd"/>
      <w:r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преразгледа</w:t>
      </w:r>
      <w:proofErr w:type="spellEnd"/>
      <w:r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ограничението</w:t>
      </w:r>
      <w:proofErr w:type="spellEnd"/>
      <w:r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след</w:t>
      </w:r>
      <w:proofErr w:type="spellEnd"/>
      <w:r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консултиране</w:t>
      </w:r>
      <w:proofErr w:type="spellEnd"/>
      <w:r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със</w:t>
      </w:r>
      <w:proofErr w:type="spellEnd"/>
      <w:r w:rsidRPr="007C28D0">
        <w:rPr>
          <w:rFonts w:ascii="Times New Roman" w:hAnsi="Times New Roman" w:cs="Times New Roman"/>
          <w:bCs/>
          <w:sz w:val="24"/>
          <w:szCs w:val="24"/>
        </w:rPr>
        <w:t xml:space="preserve"> </w:t>
      </w:r>
      <w:proofErr w:type="spellStart"/>
      <w:r w:rsidRPr="007C28D0">
        <w:rPr>
          <w:rFonts w:ascii="Times New Roman" w:hAnsi="Times New Roman" w:cs="Times New Roman"/>
          <w:bCs/>
          <w:sz w:val="24"/>
          <w:szCs w:val="24"/>
        </w:rPr>
        <w:t>Съ</w:t>
      </w:r>
      <w:r w:rsidR="007C28D0">
        <w:rPr>
          <w:rFonts w:ascii="Times New Roman" w:hAnsi="Times New Roman" w:cs="Times New Roman"/>
          <w:bCs/>
          <w:sz w:val="24"/>
          <w:szCs w:val="24"/>
        </w:rPr>
        <w:t>вета</w:t>
      </w:r>
      <w:proofErr w:type="spellEnd"/>
      <w:r w:rsidR="007C28D0">
        <w:rPr>
          <w:rFonts w:ascii="Times New Roman" w:hAnsi="Times New Roman" w:cs="Times New Roman"/>
          <w:bCs/>
          <w:sz w:val="24"/>
          <w:szCs w:val="24"/>
        </w:rPr>
        <w:t xml:space="preserve"> </w:t>
      </w:r>
      <w:proofErr w:type="spellStart"/>
      <w:r w:rsidR="007C28D0">
        <w:rPr>
          <w:rFonts w:ascii="Times New Roman" w:hAnsi="Times New Roman" w:cs="Times New Roman"/>
          <w:bCs/>
          <w:sz w:val="24"/>
          <w:szCs w:val="24"/>
        </w:rPr>
        <w:t>по</w:t>
      </w:r>
      <w:proofErr w:type="spellEnd"/>
      <w:r w:rsidR="007C28D0">
        <w:rPr>
          <w:rFonts w:ascii="Times New Roman" w:hAnsi="Times New Roman" w:cs="Times New Roman"/>
          <w:bCs/>
          <w:sz w:val="24"/>
          <w:szCs w:val="24"/>
        </w:rPr>
        <w:t xml:space="preserve"> </w:t>
      </w:r>
      <w:proofErr w:type="spellStart"/>
      <w:r w:rsidR="007C28D0">
        <w:rPr>
          <w:rFonts w:ascii="Times New Roman" w:hAnsi="Times New Roman" w:cs="Times New Roman"/>
          <w:bCs/>
          <w:sz w:val="24"/>
          <w:szCs w:val="24"/>
        </w:rPr>
        <w:t>пощенска</w:t>
      </w:r>
      <w:proofErr w:type="spellEnd"/>
      <w:r w:rsidR="007C28D0">
        <w:rPr>
          <w:rFonts w:ascii="Times New Roman" w:hAnsi="Times New Roman" w:cs="Times New Roman"/>
          <w:bCs/>
          <w:sz w:val="24"/>
          <w:szCs w:val="24"/>
        </w:rPr>
        <w:t xml:space="preserve"> </w:t>
      </w:r>
      <w:proofErr w:type="spellStart"/>
      <w:r w:rsidR="007C28D0">
        <w:rPr>
          <w:rFonts w:ascii="Times New Roman" w:hAnsi="Times New Roman" w:cs="Times New Roman"/>
          <w:bCs/>
          <w:sz w:val="24"/>
          <w:szCs w:val="24"/>
        </w:rPr>
        <w:t>експлоатация</w:t>
      </w:r>
      <w:proofErr w:type="spellEnd"/>
      <w:r w:rsidR="007C28D0">
        <w:rPr>
          <w:rFonts w:ascii="Times New Roman" w:hAnsi="Times New Roman" w:cs="Times New Roman"/>
          <w:bCs/>
          <w:sz w:val="24"/>
          <w:szCs w:val="24"/>
        </w:rPr>
        <w:t xml:space="preserve">, </w:t>
      </w:r>
      <w:r w:rsidR="007C28D0">
        <w:rPr>
          <w:rFonts w:ascii="Times New Roman" w:hAnsi="Times New Roman" w:cs="Times New Roman"/>
          <w:bCs/>
          <w:sz w:val="24"/>
          <w:szCs w:val="24"/>
          <w:lang w:val="bg-BG"/>
        </w:rPr>
        <w:t>ако това е предвидено</w:t>
      </w:r>
      <w:r w:rsidRPr="007C28D0">
        <w:rPr>
          <w:rFonts w:ascii="Times New Roman" w:hAnsi="Times New Roman" w:cs="Times New Roman"/>
          <w:bCs/>
          <w:sz w:val="24"/>
          <w:szCs w:val="24"/>
        </w:rPr>
        <w:t>.</w:t>
      </w:r>
      <w:r w:rsidR="007C28D0" w:rsidRPr="007C28D0">
        <w:rPr>
          <w:rFonts w:ascii="Times New Roman" w:hAnsi="Times New Roman" w:cs="Times New Roman"/>
          <w:sz w:val="24"/>
          <w:szCs w:val="24"/>
          <w:lang w:val="bg-BG"/>
        </w:rPr>
        <w:t xml:space="preserve"> Доколкото това се отнася за бъдещи съвещания, уведомление за ограничението следва да бъде изпратено до членовете </w:t>
      </w:r>
      <w:proofErr w:type="spellStart"/>
      <w:r w:rsidR="007C28D0" w:rsidRPr="007C28D0">
        <w:rPr>
          <w:rFonts w:ascii="Times New Roman" w:hAnsi="Times New Roman" w:cs="Times New Roman"/>
          <w:sz w:val="24"/>
          <w:szCs w:val="24"/>
          <w:lang w:val="bg-BG"/>
        </w:rPr>
        <w:t>на</w:t>
      </w:r>
      <w:proofErr w:type="spellEnd"/>
      <w:r w:rsidR="007C28D0" w:rsidRPr="007C28D0">
        <w:rPr>
          <w:rFonts w:ascii="Times New Roman" w:hAnsi="Times New Roman" w:cs="Times New Roman"/>
          <w:sz w:val="24"/>
          <w:szCs w:val="24"/>
          <w:lang w:val="bg-BG"/>
        </w:rPr>
        <w:t xml:space="preserve"> Консултативния комитет и до ад </w:t>
      </w:r>
      <w:proofErr w:type="spellStart"/>
      <w:r w:rsidR="007C28D0" w:rsidRPr="007C28D0">
        <w:rPr>
          <w:rFonts w:ascii="Times New Roman" w:hAnsi="Times New Roman" w:cs="Times New Roman"/>
          <w:sz w:val="24"/>
          <w:szCs w:val="24"/>
          <w:lang w:val="bg-BG"/>
        </w:rPr>
        <w:t>хок</w:t>
      </w:r>
      <w:proofErr w:type="spellEnd"/>
      <w:r w:rsidR="007C28D0" w:rsidRPr="007C28D0">
        <w:rPr>
          <w:rFonts w:ascii="Times New Roman" w:hAnsi="Times New Roman" w:cs="Times New Roman"/>
          <w:sz w:val="24"/>
          <w:szCs w:val="24"/>
          <w:lang w:val="bg-BG"/>
        </w:rPr>
        <w:t xml:space="preserve"> наблюдателите най-малко 14 дни преди началото </w:t>
      </w:r>
      <w:proofErr w:type="spellStart"/>
      <w:r w:rsidR="007C28D0" w:rsidRPr="007C28D0">
        <w:rPr>
          <w:rFonts w:ascii="Times New Roman" w:hAnsi="Times New Roman" w:cs="Times New Roman"/>
          <w:sz w:val="24"/>
          <w:szCs w:val="24"/>
          <w:lang w:val="bg-BG"/>
        </w:rPr>
        <w:t>на</w:t>
      </w:r>
      <w:proofErr w:type="spellEnd"/>
      <w:r w:rsidR="007C28D0" w:rsidRPr="007C28D0">
        <w:rPr>
          <w:rFonts w:ascii="Times New Roman" w:hAnsi="Times New Roman" w:cs="Times New Roman"/>
          <w:sz w:val="24"/>
          <w:szCs w:val="24"/>
          <w:lang w:val="bg-BG"/>
        </w:rPr>
        <w:t xml:space="preserve"> съвещанието (или възможно най-скоро, в случай </w:t>
      </w:r>
      <w:proofErr w:type="spellStart"/>
      <w:r w:rsidR="007C28D0" w:rsidRPr="007C28D0">
        <w:rPr>
          <w:rFonts w:ascii="Times New Roman" w:hAnsi="Times New Roman" w:cs="Times New Roman"/>
          <w:sz w:val="24"/>
          <w:szCs w:val="24"/>
          <w:lang w:val="bg-BG"/>
        </w:rPr>
        <w:t>на</w:t>
      </w:r>
      <w:proofErr w:type="spellEnd"/>
      <w:r w:rsidR="007C28D0" w:rsidRPr="007C28D0">
        <w:rPr>
          <w:rFonts w:ascii="Times New Roman" w:hAnsi="Times New Roman" w:cs="Times New Roman"/>
          <w:sz w:val="24"/>
          <w:szCs w:val="24"/>
          <w:lang w:val="bg-BG"/>
        </w:rPr>
        <w:t xml:space="preserve"> спешни съвещания, които ще се проведат по-рано от 14 дни след изпращането </w:t>
      </w:r>
      <w:proofErr w:type="spellStart"/>
      <w:r w:rsidR="007C28D0" w:rsidRPr="007C28D0">
        <w:rPr>
          <w:rFonts w:ascii="Times New Roman" w:hAnsi="Times New Roman" w:cs="Times New Roman"/>
          <w:sz w:val="24"/>
          <w:szCs w:val="24"/>
          <w:lang w:val="bg-BG"/>
        </w:rPr>
        <w:t>на</w:t>
      </w:r>
      <w:proofErr w:type="spellEnd"/>
      <w:r w:rsidR="007C28D0" w:rsidRPr="007C28D0">
        <w:rPr>
          <w:rFonts w:ascii="Times New Roman" w:hAnsi="Times New Roman" w:cs="Times New Roman"/>
          <w:sz w:val="24"/>
          <w:szCs w:val="24"/>
          <w:lang w:val="bg-BG"/>
        </w:rPr>
        <w:t xml:space="preserve"> поканата от Международното бюро). Съответно, такива уведомления не се прилагат в случай </w:t>
      </w:r>
      <w:proofErr w:type="spellStart"/>
      <w:r w:rsidR="007C28D0" w:rsidRPr="007C28D0">
        <w:rPr>
          <w:rFonts w:ascii="Times New Roman" w:hAnsi="Times New Roman" w:cs="Times New Roman"/>
          <w:sz w:val="24"/>
          <w:szCs w:val="24"/>
          <w:lang w:val="bg-BG"/>
        </w:rPr>
        <w:t>на</w:t>
      </w:r>
      <w:proofErr w:type="spellEnd"/>
      <w:r w:rsidR="007C28D0" w:rsidRPr="007C28D0">
        <w:rPr>
          <w:rFonts w:ascii="Times New Roman" w:hAnsi="Times New Roman" w:cs="Times New Roman"/>
          <w:sz w:val="24"/>
          <w:szCs w:val="24"/>
          <w:lang w:val="bg-BG"/>
        </w:rPr>
        <w:t xml:space="preserve"> изключения или ограничения за достъп до документи, които са необходими в контекста </w:t>
      </w:r>
      <w:proofErr w:type="spellStart"/>
      <w:r w:rsidR="007C28D0" w:rsidRPr="007C28D0">
        <w:rPr>
          <w:rFonts w:ascii="Times New Roman" w:hAnsi="Times New Roman" w:cs="Times New Roman"/>
          <w:sz w:val="24"/>
          <w:szCs w:val="24"/>
          <w:lang w:val="bg-BG"/>
        </w:rPr>
        <w:t>на</w:t>
      </w:r>
      <w:proofErr w:type="spellEnd"/>
      <w:r w:rsidR="007C28D0" w:rsidRPr="007C28D0">
        <w:rPr>
          <w:rFonts w:ascii="Times New Roman" w:hAnsi="Times New Roman" w:cs="Times New Roman"/>
          <w:sz w:val="24"/>
          <w:szCs w:val="24"/>
          <w:lang w:val="bg-BG"/>
        </w:rPr>
        <w:t xml:space="preserve"> текущо съвещание </w:t>
      </w:r>
      <w:proofErr w:type="spellStart"/>
      <w:r w:rsidR="007C28D0" w:rsidRPr="007C28D0">
        <w:rPr>
          <w:rFonts w:ascii="Times New Roman" w:hAnsi="Times New Roman" w:cs="Times New Roman"/>
          <w:sz w:val="24"/>
          <w:szCs w:val="24"/>
          <w:lang w:val="bg-BG"/>
        </w:rPr>
        <w:t>на</w:t>
      </w:r>
      <w:proofErr w:type="spellEnd"/>
      <w:r w:rsidR="007C28D0" w:rsidRPr="007C28D0">
        <w:rPr>
          <w:rFonts w:ascii="Times New Roman" w:hAnsi="Times New Roman" w:cs="Times New Roman"/>
          <w:sz w:val="24"/>
          <w:szCs w:val="24"/>
          <w:lang w:val="bg-BG"/>
        </w:rPr>
        <w:t xml:space="preserve"> даден орган. </w:t>
      </w:r>
    </w:p>
    <w:p w:rsidR="00311F7E" w:rsidRPr="007C28D0" w:rsidRDefault="00311F7E" w:rsidP="00311F7E">
      <w:pPr>
        <w:pStyle w:val="BodyTextIndent"/>
        <w:ind w:left="720" w:hanging="705"/>
        <w:jc w:val="both"/>
        <w:rPr>
          <w:bCs/>
        </w:rPr>
      </w:pPr>
    </w:p>
    <w:p w:rsidR="00311F7E" w:rsidRPr="00162965" w:rsidRDefault="00311F7E" w:rsidP="00311F7E">
      <w:pPr>
        <w:spacing w:after="0" w:line="240" w:lineRule="auto"/>
        <w:jc w:val="both"/>
        <w:rPr>
          <w:rFonts w:ascii="Times New Roman" w:hAnsi="Times New Roman" w:cs="Times New Roman"/>
          <w:sz w:val="24"/>
          <w:szCs w:val="24"/>
          <w:lang w:val="bg-BG"/>
        </w:rPr>
      </w:pPr>
    </w:p>
    <w:p w:rsidR="00311F7E" w:rsidRDefault="00311F7E" w:rsidP="00311F7E">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Член </w:t>
      </w:r>
      <w:r>
        <w:rPr>
          <w:rFonts w:ascii="Times New Roman" w:hAnsi="Times New Roman" w:cs="Times New Roman"/>
          <w:sz w:val="24"/>
          <w:szCs w:val="24"/>
        </w:rPr>
        <w:t>VII</w:t>
      </w:r>
    </w:p>
    <w:p w:rsidR="00311F7E" w:rsidRPr="003C49D5" w:rsidRDefault="00311F7E" w:rsidP="00311F7E">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w:t>
      </w:r>
      <w:r w:rsidR="00CD1B30">
        <w:rPr>
          <w:rFonts w:ascii="Times New Roman" w:hAnsi="Times New Roman" w:cs="Times New Roman"/>
          <w:sz w:val="24"/>
          <w:szCs w:val="24"/>
          <w:lang w:val="bg-BG"/>
        </w:rPr>
        <w:t>20</w:t>
      </w:r>
      <w:r w:rsidRPr="003C49D5">
        <w:rPr>
          <w:rFonts w:ascii="Times New Roman" w:hAnsi="Times New Roman" w:cs="Times New Roman"/>
          <w:sz w:val="24"/>
          <w:szCs w:val="24"/>
          <w:lang w:val="bg-BG"/>
        </w:rPr>
        <w:t>)</w:t>
      </w:r>
    </w:p>
    <w:p w:rsidR="00311F7E" w:rsidRPr="003C49D5" w:rsidRDefault="00311F7E" w:rsidP="00311F7E">
      <w:pPr>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Състав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Консултативния комитет</w:t>
      </w:r>
    </w:p>
    <w:p w:rsidR="00311F7E" w:rsidRPr="003C49D5" w:rsidRDefault="00311F7E" w:rsidP="00311F7E">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w:t>
      </w:r>
      <w:r w:rsidRPr="003C49D5">
        <w:rPr>
          <w:rFonts w:ascii="Times New Roman" w:hAnsi="Times New Roman" w:cs="Times New Roman"/>
          <w:sz w:val="24"/>
          <w:szCs w:val="24"/>
          <w:lang w:val="bg-BG"/>
        </w:rPr>
        <w:tab/>
        <w:t>Консултативният комитет включва:</w:t>
      </w:r>
    </w:p>
    <w:p w:rsidR="00311F7E" w:rsidRPr="003C49D5" w:rsidRDefault="00311F7E" w:rsidP="00311F7E">
      <w:pPr>
        <w:spacing w:after="0" w:line="240" w:lineRule="auto"/>
        <w:jc w:val="both"/>
        <w:rPr>
          <w:rFonts w:ascii="Times New Roman" w:hAnsi="Times New Roman" w:cs="Times New Roman"/>
          <w:sz w:val="24"/>
          <w:szCs w:val="24"/>
          <w:lang w:val="bg-BG"/>
        </w:rPr>
      </w:pPr>
    </w:p>
    <w:p w:rsidR="00311F7E" w:rsidRDefault="00311F7E" w:rsidP="00311F7E">
      <w:pPr>
        <w:pStyle w:val="ListParagraph"/>
        <w:numPr>
          <w:ilvl w:val="1"/>
          <w:numId w:val="1"/>
        </w:numPr>
        <w:spacing w:after="0" w:line="240" w:lineRule="auto"/>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неправителствени организации</w:t>
      </w:r>
      <w:r>
        <w:rPr>
          <w:rFonts w:ascii="Times New Roman" w:hAnsi="Times New Roman" w:cs="Times New Roman"/>
          <w:bCs/>
          <w:sz w:val="24"/>
          <w:szCs w:val="24"/>
          <w:lang w:val="bg-BG"/>
        </w:rPr>
        <w:t xml:space="preserve"> (включително организации,</w:t>
      </w:r>
      <w:r w:rsidRPr="003C49D5">
        <w:rPr>
          <w:rFonts w:ascii="Times New Roman" w:hAnsi="Times New Roman" w:cs="Times New Roman"/>
          <w:bCs/>
          <w:sz w:val="24"/>
          <w:szCs w:val="24"/>
          <w:lang w:val="bg-BG"/>
        </w:rPr>
        <w:t xml:space="preserve"> представляващи клиенти, доставчици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услуги, работнически </w:t>
      </w:r>
      <w:r>
        <w:rPr>
          <w:rFonts w:ascii="Times New Roman" w:hAnsi="Times New Roman" w:cs="Times New Roman"/>
          <w:bCs/>
          <w:sz w:val="24"/>
          <w:szCs w:val="24"/>
          <w:lang w:val="bg-BG"/>
        </w:rPr>
        <w:t xml:space="preserve">или работодателски </w:t>
      </w:r>
      <w:r w:rsidRPr="003C49D5">
        <w:rPr>
          <w:rFonts w:ascii="Times New Roman" w:hAnsi="Times New Roman" w:cs="Times New Roman"/>
          <w:bCs/>
          <w:sz w:val="24"/>
          <w:szCs w:val="24"/>
          <w:lang w:val="bg-BG"/>
        </w:rPr>
        <w:t>организации</w:t>
      </w:r>
      <w:r>
        <w:rPr>
          <w:rFonts w:ascii="Times New Roman" w:hAnsi="Times New Roman" w:cs="Times New Roman"/>
          <w:bCs/>
          <w:sz w:val="24"/>
          <w:szCs w:val="24"/>
          <w:lang w:val="bg-BG"/>
        </w:rPr>
        <w:t xml:space="preserve"> в областта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пощенския сектор); филантропски организации; организации в областта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стандартизацията, финансите и развитието;</w:t>
      </w:r>
      <w:r w:rsidRPr="003C49D5">
        <w:rPr>
          <w:rFonts w:ascii="Times New Roman" w:hAnsi="Times New Roman" w:cs="Times New Roman"/>
          <w:bCs/>
          <w:sz w:val="24"/>
          <w:szCs w:val="24"/>
          <w:lang w:val="bg-BG"/>
        </w:rPr>
        <w:t xml:space="preserve"> доставчици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стоки и </w:t>
      </w:r>
      <w:r w:rsidRPr="003C49D5">
        <w:rPr>
          <w:rFonts w:ascii="Times New Roman" w:hAnsi="Times New Roman" w:cs="Times New Roman"/>
          <w:bCs/>
          <w:sz w:val="24"/>
          <w:szCs w:val="24"/>
          <w:lang w:val="bg-BG"/>
        </w:rPr>
        <w:lastRenderedPageBreak/>
        <w:t xml:space="preserve">услуги, работещи за </w:t>
      </w:r>
      <w:r>
        <w:rPr>
          <w:rFonts w:ascii="Times New Roman" w:hAnsi="Times New Roman" w:cs="Times New Roman"/>
          <w:bCs/>
          <w:sz w:val="24"/>
          <w:szCs w:val="24"/>
          <w:lang w:val="bg-BG"/>
        </w:rPr>
        <w:t xml:space="preserve">пощенския </w:t>
      </w:r>
      <w:r w:rsidRPr="003C49D5">
        <w:rPr>
          <w:rFonts w:ascii="Times New Roman" w:hAnsi="Times New Roman" w:cs="Times New Roman"/>
          <w:bCs/>
          <w:sz w:val="24"/>
          <w:szCs w:val="24"/>
          <w:lang w:val="bg-BG"/>
        </w:rPr>
        <w:t>сектор</w:t>
      </w:r>
      <w:r>
        <w:rPr>
          <w:rFonts w:ascii="Times New Roman" w:hAnsi="Times New Roman" w:cs="Times New Roman"/>
          <w:bCs/>
          <w:sz w:val="24"/>
          <w:szCs w:val="24"/>
          <w:lang w:val="bg-BG"/>
        </w:rPr>
        <w:t>; транспортни организации</w:t>
      </w:r>
      <w:r w:rsidRPr="003C49D5">
        <w:rPr>
          <w:rFonts w:ascii="Times New Roman" w:hAnsi="Times New Roman" w:cs="Times New Roman"/>
          <w:bCs/>
          <w:sz w:val="24"/>
          <w:szCs w:val="24"/>
          <w:lang w:val="bg-BG"/>
        </w:rPr>
        <w:t xml:space="preserve"> и </w:t>
      </w:r>
      <w:r>
        <w:rPr>
          <w:rFonts w:ascii="Times New Roman" w:hAnsi="Times New Roman" w:cs="Times New Roman"/>
          <w:bCs/>
          <w:sz w:val="24"/>
          <w:szCs w:val="24"/>
          <w:lang w:val="bg-BG"/>
        </w:rPr>
        <w:t xml:space="preserve">други организации от частния сектор; </w:t>
      </w:r>
      <w:r w:rsidR="00633A7C">
        <w:rPr>
          <w:rFonts w:ascii="Times New Roman" w:hAnsi="Times New Roman" w:cs="Times New Roman"/>
          <w:bCs/>
          <w:sz w:val="24"/>
          <w:szCs w:val="24"/>
          <w:lang w:val="bg-BG"/>
        </w:rPr>
        <w:t xml:space="preserve">академични и изследователски институции; мозъчни тръстове и подобни, основани </w:t>
      </w:r>
      <w:proofErr w:type="spellStart"/>
      <w:r w:rsidR="00633A7C">
        <w:rPr>
          <w:rFonts w:ascii="Times New Roman" w:hAnsi="Times New Roman" w:cs="Times New Roman"/>
          <w:bCs/>
          <w:sz w:val="24"/>
          <w:szCs w:val="24"/>
          <w:lang w:val="bg-BG"/>
        </w:rPr>
        <w:t>на</w:t>
      </w:r>
      <w:proofErr w:type="spellEnd"/>
      <w:r w:rsidR="00633A7C">
        <w:rPr>
          <w:rFonts w:ascii="Times New Roman" w:hAnsi="Times New Roman" w:cs="Times New Roman"/>
          <w:bCs/>
          <w:sz w:val="24"/>
          <w:szCs w:val="24"/>
          <w:lang w:val="bg-BG"/>
        </w:rPr>
        <w:t xml:space="preserve"> знанието институции; и </w:t>
      </w:r>
      <w:r w:rsidRPr="003C49D5">
        <w:rPr>
          <w:rFonts w:ascii="Times New Roman" w:hAnsi="Times New Roman" w:cs="Times New Roman"/>
          <w:bCs/>
          <w:sz w:val="24"/>
          <w:szCs w:val="24"/>
          <w:lang w:val="bg-BG"/>
        </w:rPr>
        <w:t xml:space="preserve">подобни организации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частни лица и предприятия, които желаят да допринесат за осъществяването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мисията и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целите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Съюза; </w:t>
      </w:r>
    </w:p>
    <w:p w:rsidR="00B720FC" w:rsidRPr="003C49D5" w:rsidRDefault="00B720FC" w:rsidP="00B720FC">
      <w:pPr>
        <w:pStyle w:val="ListParagraph"/>
        <w:spacing w:after="0" w:line="240" w:lineRule="auto"/>
        <w:jc w:val="both"/>
        <w:rPr>
          <w:rFonts w:ascii="Times New Roman" w:hAnsi="Times New Roman" w:cs="Times New Roman"/>
          <w:bCs/>
          <w:sz w:val="24"/>
          <w:szCs w:val="24"/>
          <w:lang w:val="bg-BG"/>
        </w:rPr>
      </w:pPr>
    </w:p>
    <w:p w:rsidR="00311F7E" w:rsidRPr="003C49D5" w:rsidRDefault="00311F7E" w:rsidP="00311F7E">
      <w:pPr>
        <w:spacing w:after="0" w:line="240" w:lineRule="auto"/>
        <w:ind w:left="720" w:hanging="720"/>
        <w:jc w:val="both"/>
        <w:rPr>
          <w:rFonts w:ascii="Times New Roman" w:hAnsi="Times New Roman" w:cs="Times New Roman"/>
          <w:sz w:val="24"/>
          <w:szCs w:val="24"/>
          <w:lang w:val="bg-BG"/>
        </w:rPr>
      </w:pPr>
      <w:proofErr w:type="gramStart"/>
      <w:r w:rsidRPr="003C49D5">
        <w:rPr>
          <w:rFonts w:ascii="Times New Roman" w:hAnsi="Times New Roman" w:cs="Times New Roman"/>
          <w:sz w:val="24"/>
          <w:szCs w:val="24"/>
        </w:rPr>
        <w:t>1.</w:t>
      </w:r>
      <w:r w:rsidR="00B720FC">
        <w:rPr>
          <w:rFonts w:ascii="Times New Roman" w:hAnsi="Times New Roman" w:cs="Times New Roman"/>
          <w:sz w:val="24"/>
          <w:szCs w:val="24"/>
          <w:lang w:val="bg-BG"/>
        </w:rPr>
        <w:t>2</w:t>
      </w:r>
      <w:proofErr w:type="gramEnd"/>
      <w:r w:rsidRPr="003C49D5">
        <w:rPr>
          <w:rFonts w:ascii="Times New Roman" w:hAnsi="Times New Roman" w:cs="Times New Roman"/>
          <w:sz w:val="24"/>
          <w:szCs w:val="24"/>
        </w:rPr>
        <w:tab/>
      </w:r>
      <w:r w:rsidRPr="003C49D5">
        <w:rPr>
          <w:rFonts w:ascii="Times New Roman" w:hAnsi="Times New Roman" w:cs="Times New Roman"/>
          <w:sz w:val="24"/>
          <w:szCs w:val="24"/>
          <w:lang w:val="bg-BG"/>
        </w:rPr>
        <w:t xml:space="preserve">високопоставени служители от пощенския сектор, препоръчани от страните-членки или от органите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Съюза, включително и от Консултативния комитет;</w:t>
      </w:r>
    </w:p>
    <w:p w:rsidR="00B720FC" w:rsidRDefault="00B720FC" w:rsidP="00311F7E">
      <w:pPr>
        <w:ind w:left="720" w:hanging="720"/>
        <w:jc w:val="both"/>
        <w:rPr>
          <w:rFonts w:ascii="Times New Roman" w:hAnsi="Times New Roman" w:cs="Times New Roman"/>
          <w:sz w:val="24"/>
          <w:szCs w:val="24"/>
        </w:rPr>
      </w:pPr>
    </w:p>
    <w:p w:rsidR="00311F7E" w:rsidRPr="003C49D5" w:rsidRDefault="00B720FC" w:rsidP="00311F7E">
      <w:pPr>
        <w:ind w:left="720" w:hanging="720"/>
        <w:jc w:val="both"/>
        <w:rPr>
          <w:rFonts w:ascii="Times New Roman" w:hAnsi="Times New Roman" w:cs="Times New Roman"/>
          <w:sz w:val="24"/>
          <w:szCs w:val="24"/>
          <w:lang w:val="bg-BG"/>
        </w:rPr>
      </w:pPr>
      <w:r>
        <w:rPr>
          <w:rFonts w:ascii="Times New Roman" w:hAnsi="Times New Roman" w:cs="Times New Roman"/>
          <w:sz w:val="24"/>
          <w:szCs w:val="24"/>
          <w:lang w:val="bg-BG"/>
        </w:rPr>
        <w:t>2.</w:t>
      </w:r>
      <w:r w:rsidR="00311F7E" w:rsidRPr="003C49D5">
        <w:rPr>
          <w:rFonts w:ascii="Times New Roman" w:hAnsi="Times New Roman" w:cs="Times New Roman"/>
          <w:sz w:val="24"/>
          <w:szCs w:val="24"/>
        </w:rPr>
        <w:tab/>
      </w:r>
      <w:r w:rsidR="00311F7E">
        <w:rPr>
          <w:rFonts w:ascii="Times New Roman" w:hAnsi="Times New Roman" w:cs="Times New Roman"/>
          <w:sz w:val="24"/>
          <w:szCs w:val="24"/>
          <w:lang w:val="bg-BG"/>
        </w:rPr>
        <w:t xml:space="preserve">Всички членове </w:t>
      </w:r>
      <w:proofErr w:type="spellStart"/>
      <w:r w:rsidR="00311F7E">
        <w:rPr>
          <w:rFonts w:ascii="Times New Roman" w:hAnsi="Times New Roman" w:cs="Times New Roman"/>
          <w:sz w:val="24"/>
          <w:szCs w:val="24"/>
          <w:lang w:val="bg-BG"/>
        </w:rPr>
        <w:t>на</w:t>
      </w:r>
      <w:proofErr w:type="spellEnd"/>
      <w:r w:rsidR="00311F7E">
        <w:rPr>
          <w:rFonts w:ascii="Times New Roman" w:hAnsi="Times New Roman" w:cs="Times New Roman"/>
          <w:sz w:val="24"/>
          <w:szCs w:val="24"/>
          <w:lang w:val="bg-BG"/>
        </w:rPr>
        <w:t xml:space="preserve"> Консултативния комитет трябва да </w:t>
      </w:r>
      <w:r w:rsidR="00CC0B1B">
        <w:rPr>
          <w:rFonts w:ascii="Times New Roman" w:hAnsi="Times New Roman" w:cs="Times New Roman"/>
          <w:sz w:val="24"/>
          <w:szCs w:val="24"/>
          <w:lang w:val="bg-BG"/>
        </w:rPr>
        <w:t xml:space="preserve">имат установено място </w:t>
      </w:r>
      <w:proofErr w:type="spellStart"/>
      <w:r w:rsidR="00CC0B1B">
        <w:rPr>
          <w:rFonts w:ascii="Times New Roman" w:hAnsi="Times New Roman" w:cs="Times New Roman"/>
          <w:sz w:val="24"/>
          <w:szCs w:val="24"/>
          <w:lang w:val="bg-BG"/>
        </w:rPr>
        <w:t>на</w:t>
      </w:r>
      <w:proofErr w:type="spellEnd"/>
      <w:r w:rsidR="00CC0B1B">
        <w:rPr>
          <w:rFonts w:ascii="Times New Roman" w:hAnsi="Times New Roman" w:cs="Times New Roman"/>
          <w:sz w:val="24"/>
          <w:szCs w:val="24"/>
          <w:lang w:val="bg-BG"/>
        </w:rPr>
        <w:t xml:space="preserve"> дейност</w:t>
      </w:r>
      <w:r w:rsidR="00311F7E">
        <w:rPr>
          <w:rFonts w:ascii="Times New Roman" w:hAnsi="Times New Roman" w:cs="Times New Roman"/>
          <w:sz w:val="24"/>
          <w:szCs w:val="24"/>
          <w:lang w:val="bg-BG"/>
        </w:rPr>
        <w:t xml:space="preserve"> (и, а</w:t>
      </w:r>
      <w:r w:rsidR="00311F7E" w:rsidRPr="003C49D5">
        <w:rPr>
          <w:rFonts w:ascii="Times New Roman" w:hAnsi="Times New Roman" w:cs="Times New Roman"/>
          <w:bCs/>
          <w:sz w:val="24"/>
          <w:szCs w:val="24"/>
          <w:lang w:val="bg-BG"/>
        </w:rPr>
        <w:t xml:space="preserve">ко </w:t>
      </w:r>
      <w:r w:rsidR="00311F7E">
        <w:rPr>
          <w:rFonts w:ascii="Times New Roman" w:hAnsi="Times New Roman" w:cs="Times New Roman"/>
          <w:bCs/>
          <w:sz w:val="24"/>
          <w:szCs w:val="24"/>
          <w:lang w:val="bg-BG"/>
        </w:rPr>
        <w:t>това се изисква от съответната страна-членка, надлежно</w:t>
      </w:r>
      <w:r w:rsidR="00311F7E" w:rsidRPr="003C49D5">
        <w:rPr>
          <w:rFonts w:ascii="Times New Roman" w:hAnsi="Times New Roman" w:cs="Times New Roman"/>
          <w:bCs/>
          <w:sz w:val="24"/>
          <w:szCs w:val="24"/>
          <w:lang w:val="bg-BG"/>
        </w:rPr>
        <w:t xml:space="preserve"> регистрирани</w:t>
      </w:r>
      <w:r w:rsidR="00311F7E">
        <w:rPr>
          <w:rFonts w:ascii="Times New Roman" w:hAnsi="Times New Roman" w:cs="Times New Roman"/>
          <w:bCs/>
          <w:sz w:val="24"/>
          <w:szCs w:val="24"/>
          <w:lang w:val="bg-BG"/>
        </w:rPr>
        <w:t xml:space="preserve">) или, в случай </w:t>
      </w:r>
      <w:proofErr w:type="spellStart"/>
      <w:r w:rsidR="00311F7E">
        <w:rPr>
          <w:rFonts w:ascii="Times New Roman" w:hAnsi="Times New Roman" w:cs="Times New Roman"/>
          <w:bCs/>
          <w:sz w:val="24"/>
          <w:szCs w:val="24"/>
          <w:lang w:val="bg-BG"/>
        </w:rPr>
        <w:t>на</w:t>
      </w:r>
      <w:proofErr w:type="spellEnd"/>
      <w:r w:rsidR="00311F7E">
        <w:rPr>
          <w:rFonts w:ascii="Times New Roman" w:hAnsi="Times New Roman" w:cs="Times New Roman"/>
          <w:bCs/>
          <w:sz w:val="24"/>
          <w:szCs w:val="24"/>
          <w:lang w:val="bg-BG"/>
        </w:rPr>
        <w:t xml:space="preserve"> представителство </w:t>
      </w:r>
      <w:proofErr w:type="spellStart"/>
      <w:r w:rsidR="00311F7E">
        <w:rPr>
          <w:rFonts w:ascii="Times New Roman" w:hAnsi="Times New Roman" w:cs="Times New Roman"/>
          <w:bCs/>
          <w:sz w:val="24"/>
          <w:szCs w:val="24"/>
          <w:lang w:val="bg-BG"/>
        </w:rPr>
        <w:t>на</w:t>
      </w:r>
      <w:proofErr w:type="spellEnd"/>
      <w:r w:rsidR="00311F7E">
        <w:rPr>
          <w:rFonts w:ascii="Times New Roman" w:hAnsi="Times New Roman" w:cs="Times New Roman"/>
          <w:bCs/>
          <w:sz w:val="24"/>
          <w:szCs w:val="24"/>
          <w:lang w:val="bg-BG"/>
        </w:rPr>
        <w:t xml:space="preserve"> високопоставени служители, както е посочено в 1.</w:t>
      </w:r>
      <w:r>
        <w:rPr>
          <w:rFonts w:ascii="Times New Roman" w:hAnsi="Times New Roman" w:cs="Times New Roman"/>
          <w:bCs/>
          <w:sz w:val="24"/>
          <w:szCs w:val="24"/>
          <w:lang w:val="bg-BG"/>
        </w:rPr>
        <w:t>2</w:t>
      </w:r>
      <w:r w:rsidR="00311F7E" w:rsidRPr="003C49D5">
        <w:rPr>
          <w:rFonts w:ascii="Times New Roman" w:hAnsi="Times New Roman" w:cs="Times New Roman"/>
          <w:bCs/>
          <w:sz w:val="24"/>
          <w:szCs w:val="24"/>
          <w:lang w:val="bg-BG"/>
        </w:rPr>
        <w:t xml:space="preserve">, </w:t>
      </w:r>
      <w:r w:rsidR="00311F7E">
        <w:rPr>
          <w:rFonts w:ascii="Times New Roman" w:hAnsi="Times New Roman" w:cs="Times New Roman"/>
          <w:bCs/>
          <w:sz w:val="24"/>
          <w:szCs w:val="24"/>
          <w:lang w:val="bg-BG"/>
        </w:rPr>
        <w:t>да имат постоянно местожителство</w:t>
      </w:r>
      <w:r w:rsidR="00311F7E" w:rsidRPr="003C49D5">
        <w:rPr>
          <w:rFonts w:ascii="Times New Roman" w:hAnsi="Times New Roman" w:cs="Times New Roman"/>
          <w:bCs/>
          <w:sz w:val="24"/>
          <w:szCs w:val="24"/>
          <w:lang w:val="bg-BG"/>
        </w:rPr>
        <w:t xml:space="preserve"> в страна-членка </w:t>
      </w:r>
      <w:proofErr w:type="spellStart"/>
      <w:r w:rsidR="00311F7E" w:rsidRPr="003C49D5">
        <w:rPr>
          <w:rFonts w:ascii="Times New Roman" w:hAnsi="Times New Roman" w:cs="Times New Roman"/>
          <w:bCs/>
          <w:sz w:val="24"/>
          <w:szCs w:val="24"/>
          <w:lang w:val="bg-BG"/>
        </w:rPr>
        <w:t>на</w:t>
      </w:r>
      <w:proofErr w:type="spellEnd"/>
      <w:r w:rsidR="00311F7E" w:rsidRPr="003C49D5">
        <w:rPr>
          <w:rFonts w:ascii="Times New Roman" w:hAnsi="Times New Roman" w:cs="Times New Roman"/>
          <w:bCs/>
          <w:sz w:val="24"/>
          <w:szCs w:val="24"/>
          <w:lang w:val="bg-BG"/>
        </w:rPr>
        <w:t xml:space="preserve"> Съюза.</w:t>
      </w:r>
    </w:p>
    <w:p w:rsidR="00311F7E" w:rsidRPr="003C49D5" w:rsidRDefault="00311F7E" w:rsidP="00311F7E">
      <w:pPr>
        <w:spacing w:after="0" w:line="240" w:lineRule="auto"/>
        <w:jc w:val="both"/>
        <w:rPr>
          <w:rFonts w:ascii="Times New Roman" w:hAnsi="Times New Roman" w:cs="Times New Roman"/>
          <w:sz w:val="24"/>
          <w:szCs w:val="24"/>
        </w:rPr>
      </w:pPr>
    </w:p>
    <w:p w:rsidR="00311F7E" w:rsidRPr="003C49D5" w:rsidRDefault="009A03D0" w:rsidP="00311F7E">
      <w:pPr>
        <w:spacing w:after="0" w:line="240" w:lineRule="auto"/>
        <w:jc w:val="both"/>
        <w:rPr>
          <w:rFonts w:ascii="Times New Roman" w:hAnsi="Times New Roman" w:cs="Times New Roman"/>
          <w:bCs/>
          <w:sz w:val="24"/>
          <w:szCs w:val="24"/>
          <w:lang w:val="bg-BG"/>
        </w:rPr>
      </w:pPr>
      <w:r>
        <w:rPr>
          <w:rFonts w:ascii="Times New Roman" w:hAnsi="Times New Roman" w:cs="Times New Roman"/>
          <w:sz w:val="24"/>
          <w:szCs w:val="24"/>
          <w:lang w:val="bg-BG"/>
        </w:rPr>
        <w:t>3</w:t>
      </w:r>
      <w:r w:rsidR="00311F7E" w:rsidRPr="003C49D5">
        <w:rPr>
          <w:rFonts w:ascii="Times New Roman" w:hAnsi="Times New Roman" w:cs="Times New Roman"/>
          <w:sz w:val="24"/>
          <w:szCs w:val="24"/>
          <w:lang w:val="bg-BG"/>
        </w:rPr>
        <w:t>.</w:t>
      </w:r>
      <w:r w:rsidR="00311F7E" w:rsidRPr="003C49D5">
        <w:rPr>
          <w:rFonts w:ascii="Times New Roman" w:hAnsi="Times New Roman" w:cs="Times New Roman"/>
          <w:sz w:val="24"/>
          <w:szCs w:val="24"/>
          <w:lang w:val="bg-BG"/>
        </w:rPr>
        <w:tab/>
      </w:r>
      <w:r w:rsidR="00311F7E" w:rsidRPr="003C49D5">
        <w:rPr>
          <w:rFonts w:ascii="Times New Roman" w:hAnsi="Times New Roman" w:cs="Times New Roman"/>
          <w:bCs/>
          <w:sz w:val="24"/>
          <w:szCs w:val="24"/>
          <w:lang w:val="bg-BG"/>
        </w:rPr>
        <w:t xml:space="preserve">Разходите по функционирането </w:t>
      </w:r>
      <w:proofErr w:type="spellStart"/>
      <w:r w:rsidR="00311F7E" w:rsidRPr="003C49D5">
        <w:rPr>
          <w:rFonts w:ascii="Times New Roman" w:hAnsi="Times New Roman" w:cs="Times New Roman"/>
          <w:bCs/>
          <w:sz w:val="24"/>
          <w:szCs w:val="24"/>
          <w:lang w:val="bg-BG"/>
        </w:rPr>
        <w:t>на</w:t>
      </w:r>
      <w:proofErr w:type="spellEnd"/>
      <w:r w:rsidR="00311F7E" w:rsidRPr="003C49D5">
        <w:rPr>
          <w:rFonts w:ascii="Times New Roman" w:hAnsi="Times New Roman" w:cs="Times New Roman"/>
          <w:bCs/>
          <w:sz w:val="24"/>
          <w:szCs w:val="24"/>
          <w:lang w:val="bg-BG"/>
        </w:rPr>
        <w:t xml:space="preserve"> Консултативния комитет се разпределят между </w:t>
      </w:r>
      <w:r w:rsidR="00311F7E">
        <w:rPr>
          <w:rFonts w:ascii="Times New Roman" w:hAnsi="Times New Roman" w:cs="Times New Roman"/>
          <w:bCs/>
          <w:sz w:val="24"/>
          <w:szCs w:val="24"/>
          <w:lang w:val="bg-BG"/>
        </w:rPr>
        <w:t xml:space="preserve">членовете </w:t>
      </w:r>
      <w:proofErr w:type="spellStart"/>
      <w:r w:rsidR="00311F7E">
        <w:rPr>
          <w:rFonts w:ascii="Times New Roman" w:hAnsi="Times New Roman" w:cs="Times New Roman"/>
          <w:bCs/>
          <w:sz w:val="24"/>
          <w:szCs w:val="24"/>
          <w:lang w:val="bg-BG"/>
        </w:rPr>
        <w:t>на</w:t>
      </w:r>
      <w:proofErr w:type="spellEnd"/>
      <w:r w:rsidR="00311F7E">
        <w:rPr>
          <w:rFonts w:ascii="Times New Roman" w:hAnsi="Times New Roman" w:cs="Times New Roman"/>
          <w:bCs/>
          <w:sz w:val="24"/>
          <w:szCs w:val="24"/>
          <w:lang w:val="bg-BG"/>
        </w:rPr>
        <w:t xml:space="preserve"> Консултативния комитет, освен ако Административния съвет не е определил друго. В този случай и както е посочено по-нататък във вътрешния правилник </w:t>
      </w:r>
      <w:proofErr w:type="spellStart"/>
      <w:r w:rsidR="00311F7E">
        <w:rPr>
          <w:rFonts w:ascii="Times New Roman" w:hAnsi="Times New Roman" w:cs="Times New Roman"/>
          <w:bCs/>
          <w:sz w:val="24"/>
          <w:szCs w:val="24"/>
          <w:lang w:val="bg-BG"/>
        </w:rPr>
        <w:t>на</w:t>
      </w:r>
      <w:proofErr w:type="spellEnd"/>
      <w:r w:rsidR="00311F7E">
        <w:rPr>
          <w:rFonts w:ascii="Times New Roman" w:hAnsi="Times New Roman" w:cs="Times New Roman"/>
          <w:bCs/>
          <w:sz w:val="24"/>
          <w:szCs w:val="24"/>
          <w:lang w:val="bg-BG"/>
        </w:rPr>
        <w:t xml:space="preserve"> Консултативния комитет, могат да се прилагат различни такси за членство, в зависимост от специфичния правен характер и финансов капацитет </w:t>
      </w:r>
      <w:proofErr w:type="spellStart"/>
      <w:r w:rsidR="00311F7E">
        <w:rPr>
          <w:rFonts w:ascii="Times New Roman" w:hAnsi="Times New Roman" w:cs="Times New Roman"/>
          <w:bCs/>
          <w:sz w:val="24"/>
          <w:szCs w:val="24"/>
          <w:lang w:val="bg-BG"/>
        </w:rPr>
        <w:t>на</w:t>
      </w:r>
      <w:proofErr w:type="spellEnd"/>
      <w:r w:rsidR="00311F7E">
        <w:rPr>
          <w:rFonts w:ascii="Times New Roman" w:hAnsi="Times New Roman" w:cs="Times New Roman"/>
          <w:bCs/>
          <w:sz w:val="24"/>
          <w:szCs w:val="24"/>
          <w:lang w:val="bg-BG"/>
        </w:rPr>
        <w:t xml:space="preserve"> членовете </w:t>
      </w:r>
      <w:proofErr w:type="spellStart"/>
      <w:r w:rsidR="00311F7E">
        <w:rPr>
          <w:rFonts w:ascii="Times New Roman" w:hAnsi="Times New Roman" w:cs="Times New Roman"/>
          <w:bCs/>
          <w:sz w:val="24"/>
          <w:szCs w:val="24"/>
          <w:lang w:val="bg-BG"/>
        </w:rPr>
        <w:t>на</w:t>
      </w:r>
      <w:proofErr w:type="spellEnd"/>
      <w:r w:rsidR="00311F7E">
        <w:rPr>
          <w:rFonts w:ascii="Times New Roman" w:hAnsi="Times New Roman" w:cs="Times New Roman"/>
          <w:bCs/>
          <w:sz w:val="24"/>
          <w:szCs w:val="24"/>
          <w:lang w:val="bg-BG"/>
        </w:rPr>
        <w:t xml:space="preserve"> Консултативния комитет</w:t>
      </w:r>
      <w:r w:rsidR="00311F7E" w:rsidRPr="003C49D5">
        <w:rPr>
          <w:rFonts w:ascii="Times New Roman" w:hAnsi="Times New Roman" w:cs="Times New Roman"/>
          <w:bCs/>
          <w:sz w:val="24"/>
          <w:szCs w:val="24"/>
          <w:lang w:val="bg-BG"/>
        </w:rPr>
        <w:t>.</w:t>
      </w:r>
    </w:p>
    <w:p w:rsidR="00311F7E" w:rsidRPr="003C49D5" w:rsidRDefault="00311F7E" w:rsidP="00311F7E">
      <w:pPr>
        <w:spacing w:after="0" w:line="240" w:lineRule="auto"/>
        <w:jc w:val="both"/>
        <w:rPr>
          <w:rFonts w:ascii="Times New Roman" w:hAnsi="Times New Roman" w:cs="Times New Roman"/>
          <w:sz w:val="24"/>
          <w:szCs w:val="24"/>
          <w:lang w:val="bg-BG"/>
        </w:rPr>
      </w:pPr>
    </w:p>
    <w:p w:rsidR="00311F7E" w:rsidRPr="003C49D5" w:rsidRDefault="009A03D0" w:rsidP="00311F7E">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4</w:t>
      </w:r>
      <w:r w:rsidR="00311F7E" w:rsidRPr="003C49D5">
        <w:rPr>
          <w:rFonts w:ascii="Times New Roman" w:hAnsi="Times New Roman" w:cs="Times New Roman"/>
          <w:bCs/>
          <w:sz w:val="24"/>
          <w:szCs w:val="24"/>
          <w:lang w:val="bg-BG"/>
        </w:rPr>
        <w:t>.</w:t>
      </w:r>
      <w:r w:rsidR="00311F7E" w:rsidRPr="003C49D5">
        <w:rPr>
          <w:rFonts w:ascii="Times New Roman" w:hAnsi="Times New Roman" w:cs="Times New Roman"/>
          <w:bCs/>
          <w:sz w:val="24"/>
          <w:szCs w:val="24"/>
          <w:lang w:val="bg-BG"/>
        </w:rPr>
        <w:tab/>
        <w:t xml:space="preserve">Членовете </w:t>
      </w:r>
      <w:proofErr w:type="spellStart"/>
      <w:r w:rsidR="00311F7E" w:rsidRPr="003C49D5">
        <w:rPr>
          <w:rFonts w:ascii="Times New Roman" w:hAnsi="Times New Roman" w:cs="Times New Roman"/>
          <w:bCs/>
          <w:sz w:val="24"/>
          <w:szCs w:val="24"/>
          <w:lang w:val="bg-BG"/>
        </w:rPr>
        <w:t>на</w:t>
      </w:r>
      <w:proofErr w:type="spellEnd"/>
      <w:r w:rsidR="00311F7E" w:rsidRPr="003C49D5">
        <w:rPr>
          <w:rFonts w:ascii="Times New Roman" w:hAnsi="Times New Roman" w:cs="Times New Roman"/>
          <w:bCs/>
          <w:sz w:val="24"/>
          <w:szCs w:val="24"/>
          <w:lang w:val="bg-BG"/>
        </w:rPr>
        <w:t xml:space="preserve"> Консултативния комитет не се ползват с никакво възнаграждение или заплащане.</w:t>
      </w:r>
    </w:p>
    <w:p w:rsidR="00311F7E" w:rsidRDefault="00311F7E" w:rsidP="00311F7E">
      <w:pPr>
        <w:spacing w:after="0" w:line="240" w:lineRule="auto"/>
        <w:jc w:val="both"/>
        <w:rPr>
          <w:rFonts w:ascii="Times New Roman" w:hAnsi="Times New Roman" w:cs="Times New Roman"/>
          <w:sz w:val="24"/>
          <w:szCs w:val="24"/>
          <w:lang w:val="bg-BG"/>
        </w:rPr>
      </w:pPr>
    </w:p>
    <w:p w:rsidR="00311F7E" w:rsidRDefault="00311F7E" w:rsidP="00311F7E">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Член </w:t>
      </w:r>
      <w:r>
        <w:rPr>
          <w:rFonts w:ascii="Times New Roman" w:hAnsi="Times New Roman" w:cs="Times New Roman"/>
          <w:sz w:val="24"/>
          <w:szCs w:val="24"/>
        </w:rPr>
        <w:t>VIII</w:t>
      </w:r>
    </w:p>
    <w:p w:rsidR="00311F7E" w:rsidRPr="003C49D5" w:rsidRDefault="00311F7E" w:rsidP="00311F7E">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12</w:t>
      </w:r>
      <w:r w:rsidR="009A41BB">
        <w:rPr>
          <w:rFonts w:ascii="Times New Roman" w:hAnsi="Times New Roman" w:cs="Times New Roman"/>
          <w:sz w:val="24"/>
          <w:szCs w:val="24"/>
          <w:lang w:val="bg-BG"/>
        </w:rPr>
        <w:t>1</w:t>
      </w:r>
      <w:r w:rsidRPr="003C49D5">
        <w:rPr>
          <w:rFonts w:ascii="Times New Roman" w:hAnsi="Times New Roman" w:cs="Times New Roman"/>
          <w:sz w:val="24"/>
          <w:szCs w:val="24"/>
          <w:lang w:val="bg-BG"/>
        </w:rPr>
        <w:t>)</w:t>
      </w:r>
    </w:p>
    <w:p w:rsidR="00311F7E" w:rsidRPr="00DA3DF6" w:rsidRDefault="00311F7E" w:rsidP="00311F7E">
      <w:pPr>
        <w:jc w:val="center"/>
        <w:rPr>
          <w:rFonts w:ascii="Times New Roman" w:hAnsi="Times New Roman" w:cs="Times New Roman"/>
          <w:sz w:val="24"/>
          <w:szCs w:val="24"/>
          <w:lang w:val="bg-BG"/>
        </w:rPr>
      </w:pPr>
      <w:r w:rsidRPr="00DA3DF6">
        <w:rPr>
          <w:rFonts w:ascii="Times New Roman" w:hAnsi="Times New Roman" w:cs="Times New Roman"/>
          <w:sz w:val="24"/>
          <w:szCs w:val="24"/>
          <w:lang w:val="bg-BG"/>
        </w:rPr>
        <w:t>Присъединяване към  Консултативния комитет</w:t>
      </w:r>
    </w:p>
    <w:p w:rsidR="00311F7E" w:rsidRPr="00DA3DF6" w:rsidRDefault="00311F7E" w:rsidP="00311F7E">
      <w:pPr>
        <w:numPr>
          <w:ilvl w:val="0"/>
          <w:numId w:val="2"/>
        </w:numPr>
        <w:tabs>
          <w:tab w:val="clear" w:pos="1065"/>
        </w:tabs>
        <w:spacing w:after="0" w:line="240" w:lineRule="auto"/>
        <w:ind w:left="0" w:firstLine="0"/>
        <w:jc w:val="both"/>
        <w:rPr>
          <w:rFonts w:ascii="Times New Roman" w:hAnsi="Times New Roman" w:cs="Times New Roman"/>
          <w:sz w:val="24"/>
          <w:szCs w:val="24"/>
          <w:lang w:val="bg-BG"/>
        </w:rPr>
      </w:pPr>
      <w:r>
        <w:rPr>
          <w:rFonts w:ascii="Times New Roman" w:hAnsi="Times New Roman" w:cs="Times New Roman"/>
          <w:bCs/>
          <w:sz w:val="24"/>
          <w:szCs w:val="24"/>
          <w:lang w:val="bg-BG"/>
        </w:rPr>
        <w:t>П</w:t>
      </w:r>
      <w:r w:rsidRPr="00DA3DF6">
        <w:rPr>
          <w:rFonts w:ascii="Times New Roman" w:hAnsi="Times New Roman" w:cs="Times New Roman"/>
          <w:bCs/>
          <w:sz w:val="24"/>
          <w:szCs w:val="24"/>
          <w:lang w:val="bg-BG"/>
        </w:rPr>
        <w:t>риемане</w:t>
      </w:r>
      <w:r>
        <w:rPr>
          <w:rFonts w:ascii="Times New Roman" w:hAnsi="Times New Roman" w:cs="Times New Roman"/>
          <w:bCs/>
          <w:sz w:val="24"/>
          <w:szCs w:val="24"/>
          <w:lang w:val="bg-BG"/>
        </w:rPr>
        <w:t>то</w:t>
      </w:r>
      <w:r w:rsidRPr="00DA3DF6">
        <w:rPr>
          <w:rFonts w:ascii="Times New Roman" w:hAnsi="Times New Roman" w:cs="Times New Roman"/>
          <w:bCs/>
          <w:sz w:val="24"/>
          <w:szCs w:val="24"/>
          <w:lang w:val="bg-BG"/>
        </w:rPr>
        <w:t xml:space="preserve"> </w:t>
      </w:r>
      <w:proofErr w:type="spellStart"/>
      <w:r w:rsidRPr="00DA3DF6">
        <w:rPr>
          <w:rFonts w:ascii="Times New Roman" w:hAnsi="Times New Roman" w:cs="Times New Roman"/>
          <w:bCs/>
          <w:sz w:val="24"/>
          <w:szCs w:val="24"/>
          <w:lang w:val="bg-BG"/>
        </w:rPr>
        <w:t>на</w:t>
      </w:r>
      <w:proofErr w:type="spellEnd"/>
      <w:r w:rsidRPr="00DA3DF6">
        <w:rPr>
          <w:rFonts w:ascii="Times New Roman" w:hAnsi="Times New Roman" w:cs="Times New Roman"/>
          <w:bCs/>
          <w:sz w:val="24"/>
          <w:szCs w:val="24"/>
          <w:lang w:val="bg-BG"/>
        </w:rPr>
        <w:t xml:space="preserve"> членове в Консултативния комитет се определя след осъществяване </w:t>
      </w:r>
      <w:proofErr w:type="spellStart"/>
      <w:r w:rsidRPr="00DA3DF6">
        <w:rPr>
          <w:rFonts w:ascii="Times New Roman" w:hAnsi="Times New Roman" w:cs="Times New Roman"/>
          <w:bCs/>
          <w:sz w:val="24"/>
          <w:szCs w:val="24"/>
          <w:lang w:val="bg-BG"/>
        </w:rPr>
        <w:t>на</w:t>
      </w:r>
      <w:proofErr w:type="spellEnd"/>
      <w:r w:rsidRPr="00DA3DF6">
        <w:rPr>
          <w:rFonts w:ascii="Times New Roman" w:hAnsi="Times New Roman" w:cs="Times New Roman"/>
          <w:bCs/>
          <w:sz w:val="24"/>
          <w:szCs w:val="24"/>
          <w:lang w:val="bg-BG"/>
        </w:rPr>
        <w:t xml:space="preserve"> процес </w:t>
      </w:r>
      <w:proofErr w:type="spellStart"/>
      <w:r w:rsidRPr="00DA3DF6">
        <w:rPr>
          <w:rFonts w:ascii="Times New Roman" w:hAnsi="Times New Roman" w:cs="Times New Roman"/>
          <w:bCs/>
          <w:sz w:val="24"/>
          <w:szCs w:val="24"/>
          <w:lang w:val="bg-BG"/>
        </w:rPr>
        <w:t>на</w:t>
      </w:r>
      <w:proofErr w:type="spellEnd"/>
      <w:r w:rsidRPr="00DA3DF6">
        <w:rPr>
          <w:rFonts w:ascii="Times New Roman" w:hAnsi="Times New Roman" w:cs="Times New Roman"/>
          <w:bCs/>
          <w:sz w:val="24"/>
          <w:szCs w:val="24"/>
          <w:lang w:val="bg-BG"/>
        </w:rPr>
        <w:t xml:space="preserve"> подаване </w:t>
      </w:r>
      <w:proofErr w:type="spellStart"/>
      <w:r w:rsidRPr="00DA3DF6">
        <w:rPr>
          <w:rFonts w:ascii="Times New Roman" w:hAnsi="Times New Roman" w:cs="Times New Roman"/>
          <w:bCs/>
          <w:sz w:val="24"/>
          <w:szCs w:val="24"/>
          <w:lang w:val="bg-BG"/>
        </w:rPr>
        <w:t>на</w:t>
      </w:r>
      <w:proofErr w:type="spellEnd"/>
      <w:r w:rsidRPr="00DA3DF6">
        <w:rPr>
          <w:rFonts w:ascii="Times New Roman" w:hAnsi="Times New Roman" w:cs="Times New Roman"/>
          <w:bCs/>
          <w:sz w:val="24"/>
          <w:szCs w:val="24"/>
          <w:lang w:val="bg-BG"/>
        </w:rPr>
        <w:t xml:space="preserve"> молба и </w:t>
      </w:r>
      <w:proofErr w:type="spellStart"/>
      <w:r w:rsidRPr="00DA3DF6">
        <w:rPr>
          <w:rFonts w:ascii="Times New Roman" w:hAnsi="Times New Roman" w:cs="Times New Roman"/>
          <w:bCs/>
          <w:sz w:val="24"/>
          <w:szCs w:val="24"/>
          <w:lang w:val="bg-BG"/>
        </w:rPr>
        <w:t>на</w:t>
      </w:r>
      <w:proofErr w:type="spellEnd"/>
      <w:r w:rsidRPr="00DA3DF6">
        <w:rPr>
          <w:rFonts w:ascii="Times New Roman" w:hAnsi="Times New Roman" w:cs="Times New Roman"/>
          <w:bCs/>
          <w:sz w:val="24"/>
          <w:szCs w:val="24"/>
          <w:lang w:val="bg-BG"/>
        </w:rPr>
        <w:t xml:space="preserve"> нейното приемане, разработен от Административния с</w:t>
      </w:r>
      <w:r>
        <w:rPr>
          <w:rFonts w:ascii="Times New Roman" w:hAnsi="Times New Roman" w:cs="Times New Roman"/>
          <w:bCs/>
          <w:sz w:val="24"/>
          <w:szCs w:val="24"/>
          <w:lang w:val="bg-BG"/>
        </w:rPr>
        <w:t>ъвет и извърш</w:t>
      </w:r>
      <w:r w:rsidRPr="00DA3DF6">
        <w:rPr>
          <w:rFonts w:ascii="Times New Roman" w:hAnsi="Times New Roman" w:cs="Times New Roman"/>
          <w:bCs/>
          <w:sz w:val="24"/>
          <w:szCs w:val="24"/>
          <w:lang w:val="bg-BG"/>
        </w:rPr>
        <w:t xml:space="preserve">ен съгласно разпоредбите </w:t>
      </w:r>
      <w:proofErr w:type="spellStart"/>
      <w:r w:rsidRPr="00DA3DF6">
        <w:rPr>
          <w:rFonts w:ascii="Times New Roman" w:hAnsi="Times New Roman" w:cs="Times New Roman"/>
          <w:bCs/>
          <w:sz w:val="24"/>
          <w:szCs w:val="24"/>
          <w:lang w:val="bg-BG"/>
        </w:rPr>
        <w:t>на</w:t>
      </w:r>
      <w:proofErr w:type="spellEnd"/>
      <w:r w:rsidRPr="00DA3DF6">
        <w:rPr>
          <w:rFonts w:ascii="Times New Roman" w:hAnsi="Times New Roman" w:cs="Times New Roman"/>
          <w:bCs/>
          <w:sz w:val="24"/>
          <w:szCs w:val="24"/>
          <w:lang w:val="bg-BG"/>
        </w:rPr>
        <w:t xml:space="preserve"> чл.107.1.30.</w:t>
      </w:r>
    </w:p>
    <w:p w:rsidR="00311F7E" w:rsidRDefault="00311F7E" w:rsidP="00311F7E">
      <w:pPr>
        <w:jc w:val="both"/>
        <w:rPr>
          <w:rFonts w:ascii="Times New Roman" w:hAnsi="Times New Roman" w:cs="Times New Roman"/>
          <w:sz w:val="24"/>
          <w:szCs w:val="24"/>
          <w:lang w:val="bg-BG"/>
        </w:rPr>
      </w:pPr>
    </w:p>
    <w:p w:rsidR="00311F7E" w:rsidRDefault="009A41BB" w:rsidP="00311F7E">
      <w:pPr>
        <w:jc w:val="both"/>
        <w:rPr>
          <w:rFonts w:ascii="Times New Roman" w:hAnsi="Times New Roman" w:cs="Times New Roman"/>
          <w:sz w:val="24"/>
          <w:szCs w:val="24"/>
          <w:lang w:val="bg-BG"/>
        </w:rPr>
      </w:pPr>
      <w:r>
        <w:rPr>
          <w:rFonts w:ascii="Times New Roman" w:hAnsi="Times New Roman" w:cs="Times New Roman"/>
          <w:sz w:val="24"/>
          <w:szCs w:val="24"/>
          <w:lang w:val="bg-BG"/>
        </w:rPr>
        <w:t>2.</w:t>
      </w:r>
      <w:r w:rsidR="00311F7E">
        <w:rPr>
          <w:rFonts w:ascii="Times New Roman" w:hAnsi="Times New Roman" w:cs="Times New Roman"/>
          <w:sz w:val="24"/>
          <w:szCs w:val="24"/>
          <w:lang w:val="bg-BG"/>
        </w:rPr>
        <w:tab/>
      </w:r>
      <w:r>
        <w:rPr>
          <w:rFonts w:ascii="Times New Roman" w:hAnsi="Times New Roman" w:cs="Times New Roman"/>
          <w:sz w:val="24"/>
          <w:szCs w:val="24"/>
          <w:lang w:val="bg-BG"/>
        </w:rPr>
        <w:t>Без да се засягат изискванията, посочени в член 120.2, в</w:t>
      </w:r>
      <w:r w:rsidR="00311F7E">
        <w:rPr>
          <w:rFonts w:ascii="Times New Roman" w:hAnsi="Times New Roman" w:cs="Times New Roman"/>
          <w:sz w:val="24"/>
          <w:szCs w:val="24"/>
          <w:lang w:val="bg-BG"/>
        </w:rPr>
        <w:t>сички молби за членство в Консултативния комитет, подадени от организации или високопоставени служители, както е посочено член 1</w:t>
      </w:r>
      <w:r>
        <w:rPr>
          <w:rFonts w:ascii="Times New Roman" w:hAnsi="Times New Roman" w:cs="Times New Roman"/>
          <w:sz w:val="24"/>
          <w:szCs w:val="24"/>
          <w:lang w:val="bg-BG"/>
        </w:rPr>
        <w:t>20</w:t>
      </w:r>
      <w:r w:rsidR="00311F7E">
        <w:rPr>
          <w:rFonts w:ascii="Times New Roman" w:hAnsi="Times New Roman" w:cs="Times New Roman"/>
          <w:sz w:val="24"/>
          <w:szCs w:val="24"/>
          <w:lang w:val="bg-BG"/>
        </w:rPr>
        <w:t xml:space="preserve">, трябва да бъдат придружени от предварително писмено одобрение или препоръка </w:t>
      </w:r>
      <w:proofErr w:type="spellStart"/>
      <w:r w:rsidR="00311F7E">
        <w:rPr>
          <w:rFonts w:ascii="Times New Roman" w:hAnsi="Times New Roman" w:cs="Times New Roman"/>
          <w:sz w:val="24"/>
          <w:szCs w:val="24"/>
          <w:lang w:val="bg-BG"/>
        </w:rPr>
        <w:t>на</w:t>
      </w:r>
      <w:proofErr w:type="spellEnd"/>
      <w:r w:rsidR="00311F7E">
        <w:rPr>
          <w:rFonts w:ascii="Times New Roman" w:hAnsi="Times New Roman" w:cs="Times New Roman"/>
          <w:sz w:val="24"/>
          <w:szCs w:val="24"/>
          <w:lang w:val="bg-BG"/>
        </w:rPr>
        <w:t xml:space="preserve"> съответната страна-членка </w:t>
      </w:r>
      <w:proofErr w:type="spellStart"/>
      <w:r w:rsidR="00311F7E">
        <w:rPr>
          <w:rFonts w:ascii="Times New Roman" w:hAnsi="Times New Roman" w:cs="Times New Roman"/>
          <w:sz w:val="24"/>
          <w:szCs w:val="24"/>
          <w:lang w:val="bg-BG"/>
        </w:rPr>
        <w:t>на</w:t>
      </w:r>
      <w:proofErr w:type="spellEnd"/>
      <w:r w:rsidR="00311F7E">
        <w:rPr>
          <w:rFonts w:ascii="Times New Roman" w:hAnsi="Times New Roman" w:cs="Times New Roman"/>
          <w:sz w:val="24"/>
          <w:szCs w:val="24"/>
          <w:lang w:val="bg-BG"/>
        </w:rPr>
        <w:t xml:space="preserve"> Съюза</w:t>
      </w:r>
      <w:r>
        <w:rPr>
          <w:rFonts w:ascii="Times New Roman" w:hAnsi="Times New Roman" w:cs="Times New Roman"/>
          <w:sz w:val="24"/>
          <w:szCs w:val="24"/>
          <w:lang w:val="bg-BG"/>
        </w:rPr>
        <w:t>.</w:t>
      </w:r>
    </w:p>
    <w:p w:rsidR="00FB33E4" w:rsidRPr="00DA3DF6" w:rsidRDefault="00FB33E4" w:rsidP="00FB33E4">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2bis</w:t>
      </w:r>
      <w:r>
        <w:rPr>
          <w:rFonts w:ascii="Times New Roman" w:hAnsi="Times New Roman" w:cs="Times New Roman"/>
          <w:sz w:val="24"/>
          <w:szCs w:val="24"/>
          <w:lang w:val="bg-BG"/>
        </w:rPr>
        <w:tab/>
        <w:t xml:space="preserve">Прекратяването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членство в Консултативния комитет се извършва в съответствие с </w:t>
      </w:r>
      <w:r w:rsidRPr="00DA3DF6">
        <w:rPr>
          <w:rFonts w:ascii="Times New Roman" w:hAnsi="Times New Roman" w:cs="Times New Roman"/>
          <w:bCs/>
          <w:sz w:val="24"/>
          <w:szCs w:val="24"/>
          <w:lang w:val="bg-BG"/>
        </w:rPr>
        <w:t>процес, разработен от Административния с</w:t>
      </w:r>
      <w:r>
        <w:rPr>
          <w:rFonts w:ascii="Times New Roman" w:hAnsi="Times New Roman" w:cs="Times New Roman"/>
          <w:bCs/>
          <w:sz w:val="24"/>
          <w:szCs w:val="24"/>
          <w:lang w:val="bg-BG"/>
        </w:rPr>
        <w:t>ъвет</w:t>
      </w:r>
      <w:r w:rsidRPr="00DA3DF6">
        <w:rPr>
          <w:rFonts w:ascii="Times New Roman" w:hAnsi="Times New Roman" w:cs="Times New Roman"/>
          <w:bCs/>
          <w:sz w:val="24"/>
          <w:szCs w:val="24"/>
          <w:lang w:val="bg-BG"/>
        </w:rPr>
        <w:t xml:space="preserve"> съгласно разпоредбите </w:t>
      </w:r>
      <w:proofErr w:type="spellStart"/>
      <w:r w:rsidRPr="00DA3DF6">
        <w:rPr>
          <w:rFonts w:ascii="Times New Roman" w:hAnsi="Times New Roman" w:cs="Times New Roman"/>
          <w:bCs/>
          <w:sz w:val="24"/>
          <w:szCs w:val="24"/>
          <w:lang w:val="bg-BG"/>
        </w:rPr>
        <w:t>на</w:t>
      </w:r>
      <w:proofErr w:type="spellEnd"/>
      <w:r w:rsidRPr="00DA3DF6">
        <w:rPr>
          <w:rFonts w:ascii="Times New Roman" w:hAnsi="Times New Roman" w:cs="Times New Roman"/>
          <w:bCs/>
          <w:sz w:val="24"/>
          <w:szCs w:val="24"/>
          <w:lang w:val="bg-BG"/>
        </w:rPr>
        <w:t xml:space="preserve"> чл.107.1.30.</w:t>
      </w:r>
    </w:p>
    <w:p w:rsidR="00FB33E4" w:rsidRPr="00FB33E4" w:rsidRDefault="00FB33E4" w:rsidP="00311F7E">
      <w:pPr>
        <w:jc w:val="both"/>
        <w:rPr>
          <w:rFonts w:ascii="Times New Roman" w:hAnsi="Times New Roman" w:cs="Times New Roman"/>
          <w:sz w:val="24"/>
          <w:szCs w:val="24"/>
          <w:lang w:val="bg-BG"/>
        </w:rPr>
      </w:pPr>
    </w:p>
    <w:p w:rsidR="00311F7E" w:rsidRPr="00DA3DF6" w:rsidRDefault="00FB33E4" w:rsidP="00311F7E">
      <w:pPr>
        <w:jc w:val="both"/>
        <w:rPr>
          <w:rFonts w:ascii="Times New Roman" w:hAnsi="Times New Roman" w:cs="Times New Roman"/>
          <w:sz w:val="24"/>
          <w:szCs w:val="24"/>
          <w:lang w:val="bg-BG"/>
        </w:rPr>
      </w:pPr>
      <w:r>
        <w:rPr>
          <w:rFonts w:ascii="Times New Roman" w:hAnsi="Times New Roman" w:cs="Times New Roman"/>
          <w:sz w:val="24"/>
          <w:szCs w:val="24"/>
          <w:lang w:val="bg-BG"/>
        </w:rPr>
        <w:t>3</w:t>
      </w:r>
      <w:r w:rsidR="00311F7E" w:rsidRPr="00DA3DF6">
        <w:rPr>
          <w:rFonts w:ascii="Times New Roman" w:hAnsi="Times New Roman" w:cs="Times New Roman"/>
          <w:sz w:val="24"/>
          <w:szCs w:val="24"/>
          <w:lang w:val="bg-BG"/>
        </w:rPr>
        <w:t>.</w:t>
      </w:r>
      <w:r w:rsidR="00311F7E" w:rsidRPr="00DA3DF6">
        <w:rPr>
          <w:rFonts w:ascii="Times New Roman" w:hAnsi="Times New Roman" w:cs="Times New Roman"/>
          <w:sz w:val="24"/>
          <w:szCs w:val="24"/>
          <w:lang w:val="bg-BG"/>
        </w:rPr>
        <w:tab/>
        <w:t xml:space="preserve">Всеки член </w:t>
      </w:r>
      <w:proofErr w:type="spellStart"/>
      <w:r w:rsidR="00311F7E" w:rsidRPr="00DA3DF6">
        <w:rPr>
          <w:rFonts w:ascii="Times New Roman" w:hAnsi="Times New Roman" w:cs="Times New Roman"/>
          <w:sz w:val="24"/>
          <w:szCs w:val="24"/>
          <w:lang w:val="bg-BG"/>
        </w:rPr>
        <w:t>на</w:t>
      </w:r>
      <w:proofErr w:type="spellEnd"/>
      <w:r w:rsidR="00311F7E" w:rsidRPr="00DA3DF6">
        <w:rPr>
          <w:rFonts w:ascii="Times New Roman" w:hAnsi="Times New Roman" w:cs="Times New Roman"/>
          <w:sz w:val="24"/>
          <w:szCs w:val="24"/>
          <w:lang w:val="bg-BG"/>
        </w:rPr>
        <w:t xml:space="preserve"> Консултативния съвет определя своя</w:t>
      </w:r>
      <w:r w:rsidR="00311F7E">
        <w:rPr>
          <w:rFonts w:ascii="Times New Roman" w:hAnsi="Times New Roman" w:cs="Times New Roman"/>
          <w:sz w:val="24"/>
          <w:szCs w:val="24"/>
          <w:lang w:val="bg-BG"/>
        </w:rPr>
        <w:t>(и)</w:t>
      </w:r>
      <w:r w:rsidR="00311F7E" w:rsidRPr="00DA3DF6">
        <w:rPr>
          <w:rFonts w:ascii="Times New Roman" w:hAnsi="Times New Roman" w:cs="Times New Roman"/>
          <w:sz w:val="24"/>
          <w:szCs w:val="24"/>
          <w:lang w:val="bg-BG"/>
        </w:rPr>
        <w:t xml:space="preserve"> собствен</w:t>
      </w:r>
      <w:r w:rsidR="00311F7E">
        <w:rPr>
          <w:rFonts w:ascii="Times New Roman" w:hAnsi="Times New Roman" w:cs="Times New Roman"/>
          <w:sz w:val="24"/>
          <w:szCs w:val="24"/>
          <w:lang w:val="bg-BG"/>
        </w:rPr>
        <w:t>(и)</w:t>
      </w:r>
      <w:r w:rsidR="00311F7E" w:rsidRPr="00DA3DF6">
        <w:rPr>
          <w:rFonts w:ascii="Times New Roman" w:hAnsi="Times New Roman" w:cs="Times New Roman"/>
          <w:sz w:val="24"/>
          <w:szCs w:val="24"/>
          <w:lang w:val="bg-BG"/>
        </w:rPr>
        <w:t xml:space="preserve"> представител</w:t>
      </w:r>
      <w:r w:rsidR="00311F7E">
        <w:rPr>
          <w:rFonts w:ascii="Times New Roman" w:hAnsi="Times New Roman" w:cs="Times New Roman"/>
          <w:sz w:val="24"/>
          <w:szCs w:val="24"/>
          <w:lang w:val="bg-BG"/>
        </w:rPr>
        <w:t>(и)</w:t>
      </w:r>
      <w:r w:rsidR="00311F7E" w:rsidRPr="00DA3DF6">
        <w:rPr>
          <w:rFonts w:ascii="Times New Roman" w:hAnsi="Times New Roman" w:cs="Times New Roman"/>
          <w:sz w:val="24"/>
          <w:szCs w:val="24"/>
          <w:lang w:val="bg-BG"/>
        </w:rPr>
        <w:t>.</w:t>
      </w:r>
    </w:p>
    <w:p w:rsidR="00DA47DE" w:rsidRDefault="00DA47DE" w:rsidP="00311F7E">
      <w:pPr>
        <w:spacing w:after="0" w:line="240" w:lineRule="auto"/>
        <w:jc w:val="center"/>
        <w:rPr>
          <w:rFonts w:ascii="Times New Roman" w:hAnsi="Times New Roman" w:cs="Times New Roman"/>
          <w:sz w:val="24"/>
          <w:szCs w:val="24"/>
          <w:lang w:val="bg-BG"/>
        </w:rPr>
      </w:pPr>
    </w:p>
    <w:p w:rsidR="00DA47DE" w:rsidRDefault="00DA47DE" w:rsidP="00311F7E">
      <w:pPr>
        <w:spacing w:after="0" w:line="240" w:lineRule="auto"/>
        <w:jc w:val="center"/>
        <w:rPr>
          <w:rFonts w:ascii="Times New Roman" w:hAnsi="Times New Roman" w:cs="Times New Roman"/>
          <w:sz w:val="24"/>
          <w:szCs w:val="24"/>
          <w:lang w:val="bg-BG"/>
        </w:rPr>
      </w:pPr>
    </w:p>
    <w:p w:rsidR="00DA47DE" w:rsidRDefault="00DA47DE" w:rsidP="00311F7E">
      <w:pPr>
        <w:spacing w:after="0" w:line="240" w:lineRule="auto"/>
        <w:jc w:val="center"/>
        <w:rPr>
          <w:rFonts w:ascii="Times New Roman" w:hAnsi="Times New Roman" w:cs="Times New Roman"/>
          <w:sz w:val="24"/>
          <w:szCs w:val="24"/>
          <w:lang w:val="bg-BG"/>
        </w:rPr>
      </w:pPr>
    </w:p>
    <w:p w:rsidR="00DA47DE" w:rsidRDefault="00DA47DE" w:rsidP="00311F7E">
      <w:pPr>
        <w:spacing w:after="0" w:line="240" w:lineRule="auto"/>
        <w:jc w:val="center"/>
        <w:rPr>
          <w:rFonts w:ascii="Times New Roman" w:hAnsi="Times New Roman" w:cs="Times New Roman"/>
          <w:sz w:val="24"/>
          <w:szCs w:val="24"/>
          <w:lang w:val="bg-BG"/>
        </w:rPr>
      </w:pPr>
    </w:p>
    <w:p w:rsidR="00DA47DE" w:rsidRDefault="00DA47DE" w:rsidP="00311F7E">
      <w:pPr>
        <w:spacing w:after="0" w:line="240" w:lineRule="auto"/>
        <w:jc w:val="center"/>
        <w:rPr>
          <w:rFonts w:ascii="Times New Roman" w:hAnsi="Times New Roman" w:cs="Times New Roman"/>
          <w:sz w:val="24"/>
          <w:szCs w:val="24"/>
          <w:lang w:val="bg-BG"/>
        </w:rPr>
      </w:pPr>
    </w:p>
    <w:p w:rsidR="00DA47DE" w:rsidRDefault="00DA47DE" w:rsidP="00311F7E">
      <w:pPr>
        <w:spacing w:after="0" w:line="240" w:lineRule="auto"/>
        <w:jc w:val="center"/>
        <w:rPr>
          <w:rFonts w:ascii="Times New Roman" w:hAnsi="Times New Roman" w:cs="Times New Roman"/>
          <w:sz w:val="24"/>
          <w:szCs w:val="24"/>
          <w:lang w:val="bg-BG"/>
        </w:rPr>
      </w:pPr>
    </w:p>
    <w:p w:rsidR="00311F7E" w:rsidRDefault="00311F7E" w:rsidP="00311F7E">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Член</w:t>
      </w:r>
      <w:r>
        <w:rPr>
          <w:rFonts w:ascii="Times New Roman" w:hAnsi="Times New Roman" w:cs="Times New Roman"/>
          <w:sz w:val="24"/>
          <w:szCs w:val="24"/>
        </w:rPr>
        <w:t xml:space="preserve"> IX</w:t>
      </w:r>
    </w:p>
    <w:p w:rsidR="00311F7E" w:rsidRPr="003C49D5" w:rsidRDefault="00311F7E" w:rsidP="00311F7E">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12</w:t>
      </w:r>
      <w:r w:rsidR="00DA47DE">
        <w:rPr>
          <w:rFonts w:ascii="Times New Roman" w:hAnsi="Times New Roman" w:cs="Times New Roman"/>
          <w:sz w:val="24"/>
          <w:szCs w:val="24"/>
        </w:rPr>
        <w:t>2</w:t>
      </w:r>
      <w:r w:rsidRPr="003C49D5">
        <w:rPr>
          <w:rFonts w:ascii="Times New Roman" w:hAnsi="Times New Roman" w:cs="Times New Roman"/>
          <w:sz w:val="24"/>
          <w:szCs w:val="24"/>
          <w:lang w:val="bg-BG"/>
        </w:rPr>
        <w:t>)</w:t>
      </w:r>
    </w:p>
    <w:p w:rsidR="00311F7E" w:rsidRPr="00FC0990" w:rsidRDefault="00311F7E" w:rsidP="00311F7E">
      <w:pPr>
        <w:spacing w:after="0" w:line="240" w:lineRule="auto"/>
        <w:jc w:val="center"/>
        <w:rPr>
          <w:rFonts w:ascii="Times New Roman" w:hAnsi="Times New Roman" w:cs="Times New Roman"/>
          <w:sz w:val="24"/>
          <w:szCs w:val="24"/>
          <w:lang w:val="bg-BG"/>
        </w:rPr>
      </w:pPr>
      <w:r w:rsidRPr="00FC0990">
        <w:rPr>
          <w:rFonts w:ascii="Times New Roman" w:hAnsi="Times New Roman" w:cs="Times New Roman"/>
          <w:sz w:val="24"/>
          <w:szCs w:val="24"/>
          <w:lang w:val="bg-BG"/>
        </w:rPr>
        <w:t xml:space="preserve">Функции </w:t>
      </w:r>
      <w:proofErr w:type="spellStart"/>
      <w:r w:rsidRPr="00FC0990">
        <w:rPr>
          <w:rFonts w:ascii="Times New Roman" w:hAnsi="Times New Roman" w:cs="Times New Roman"/>
          <w:sz w:val="24"/>
          <w:szCs w:val="24"/>
          <w:lang w:val="bg-BG"/>
        </w:rPr>
        <w:t>на</w:t>
      </w:r>
      <w:proofErr w:type="spellEnd"/>
      <w:r w:rsidRPr="00FC0990">
        <w:rPr>
          <w:rFonts w:ascii="Times New Roman" w:hAnsi="Times New Roman" w:cs="Times New Roman"/>
          <w:sz w:val="24"/>
          <w:szCs w:val="24"/>
          <w:lang w:val="bg-BG"/>
        </w:rPr>
        <w:t xml:space="preserve"> Консултативния комитет</w:t>
      </w:r>
    </w:p>
    <w:p w:rsidR="00311F7E" w:rsidRPr="00FC0990" w:rsidRDefault="00311F7E" w:rsidP="00311F7E">
      <w:pPr>
        <w:spacing w:after="0" w:line="240" w:lineRule="auto"/>
        <w:jc w:val="both"/>
        <w:rPr>
          <w:rFonts w:ascii="Times New Roman" w:hAnsi="Times New Roman" w:cs="Times New Roman"/>
          <w:sz w:val="24"/>
          <w:szCs w:val="24"/>
          <w:lang w:val="bg-BG"/>
        </w:rPr>
      </w:pPr>
    </w:p>
    <w:p w:rsidR="00311F7E" w:rsidRPr="00FC0990" w:rsidRDefault="00311F7E" w:rsidP="00311F7E">
      <w:pPr>
        <w:spacing w:after="0" w:line="240" w:lineRule="auto"/>
        <w:jc w:val="both"/>
        <w:rPr>
          <w:rFonts w:ascii="Times New Roman" w:hAnsi="Times New Roman" w:cs="Times New Roman"/>
          <w:sz w:val="24"/>
          <w:szCs w:val="24"/>
          <w:lang w:val="bg-BG"/>
        </w:rPr>
      </w:pPr>
      <w:r w:rsidRPr="00FC0990">
        <w:rPr>
          <w:rFonts w:ascii="Times New Roman" w:hAnsi="Times New Roman" w:cs="Times New Roman"/>
          <w:sz w:val="24"/>
          <w:szCs w:val="24"/>
          <w:lang w:val="bg-BG"/>
        </w:rPr>
        <w:t xml:space="preserve">1. </w:t>
      </w:r>
      <w:r w:rsidRPr="00FC0990">
        <w:rPr>
          <w:rFonts w:ascii="Times New Roman" w:hAnsi="Times New Roman" w:cs="Times New Roman"/>
          <w:sz w:val="24"/>
          <w:szCs w:val="24"/>
          <w:lang w:val="bg-BG"/>
        </w:rPr>
        <w:tab/>
        <w:t>Консултативният комитет има следните функции:</w:t>
      </w:r>
    </w:p>
    <w:p w:rsidR="00311F7E" w:rsidRPr="00FC0990" w:rsidRDefault="00311F7E" w:rsidP="00311F7E">
      <w:pPr>
        <w:spacing w:after="0" w:line="240" w:lineRule="auto"/>
        <w:jc w:val="both"/>
        <w:rPr>
          <w:rFonts w:ascii="Times New Roman" w:hAnsi="Times New Roman" w:cs="Times New Roman"/>
          <w:sz w:val="24"/>
          <w:szCs w:val="24"/>
          <w:lang w:val="bg-BG"/>
        </w:rPr>
      </w:pPr>
    </w:p>
    <w:p w:rsidR="00311F7E" w:rsidRPr="00FC0990" w:rsidRDefault="00311F7E" w:rsidP="00311F7E">
      <w:pPr>
        <w:spacing w:after="0" w:line="240" w:lineRule="auto"/>
        <w:ind w:left="720" w:hanging="720"/>
        <w:jc w:val="both"/>
        <w:rPr>
          <w:rFonts w:ascii="Times New Roman" w:hAnsi="Times New Roman" w:cs="Times New Roman"/>
          <w:bCs/>
          <w:sz w:val="24"/>
          <w:szCs w:val="24"/>
          <w:lang w:val="bg-BG"/>
        </w:rPr>
      </w:pPr>
      <w:r w:rsidRPr="00FC0990">
        <w:rPr>
          <w:rFonts w:ascii="Times New Roman" w:hAnsi="Times New Roman" w:cs="Times New Roman"/>
          <w:bCs/>
          <w:sz w:val="24"/>
          <w:szCs w:val="24"/>
          <w:lang w:val="bg-BG"/>
        </w:rPr>
        <w:t>1.1.</w:t>
      </w:r>
      <w:r w:rsidRPr="00FC0990">
        <w:rPr>
          <w:rFonts w:ascii="Times New Roman" w:hAnsi="Times New Roman" w:cs="Times New Roman"/>
          <w:bCs/>
          <w:sz w:val="24"/>
          <w:szCs w:val="24"/>
          <w:lang w:val="bg-BG"/>
        </w:rPr>
        <w:tab/>
        <w:t xml:space="preserve">Проучва документите и съответните доклади </w:t>
      </w:r>
      <w:proofErr w:type="spellStart"/>
      <w:r w:rsidRPr="00FC0990">
        <w:rPr>
          <w:rFonts w:ascii="Times New Roman" w:hAnsi="Times New Roman" w:cs="Times New Roman"/>
          <w:bCs/>
          <w:sz w:val="24"/>
          <w:szCs w:val="24"/>
          <w:lang w:val="bg-BG"/>
        </w:rPr>
        <w:t>на</w:t>
      </w:r>
      <w:proofErr w:type="spellEnd"/>
      <w:r w:rsidRPr="00FC0990">
        <w:rPr>
          <w:rFonts w:ascii="Times New Roman" w:hAnsi="Times New Roman" w:cs="Times New Roman"/>
          <w:bCs/>
          <w:sz w:val="24"/>
          <w:szCs w:val="24"/>
          <w:lang w:val="bg-BG"/>
        </w:rPr>
        <w:t xml:space="preserve"> Административния съвет и </w:t>
      </w:r>
      <w:proofErr w:type="spellStart"/>
      <w:r w:rsidRPr="00FC0990">
        <w:rPr>
          <w:rFonts w:ascii="Times New Roman" w:hAnsi="Times New Roman" w:cs="Times New Roman"/>
          <w:bCs/>
          <w:sz w:val="24"/>
          <w:szCs w:val="24"/>
          <w:lang w:val="bg-BG"/>
        </w:rPr>
        <w:t>на</w:t>
      </w:r>
      <w:proofErr w:type="spellEnd"/>
      <w:r w:rsidRPr="00FC0990">
        <w:rPr>
          <w:rFonts w:ascii="Times New Roman" w:hAnsi="Times New Roman" w:cs="Times New Roman"/>
          <w:bCs/>
          <w:sz w:val="24"/>
          <w:szCs w:val="24"/>
          <w:lang w:val="bg-BG"/>
        </w:rPr>
        <w:t xml:space="preserve"> Съвета по пощенска експлоатация</w:t>
      </w:r>
      <w:r w:rsidR="00641507">
        <w:rPr>
          <w:rFonts w:ascii="Times New Roman" w:hAnsi="Times New Roman" w:cs="Times New Roman"/>
          <w:bCs/>
          <w:sz w:val="24"/>
          <w:szCs w:val="24"/>
          <w:lang w:val="bg-BG"/>
        </w:rPr>
        <w:t xml:space="preserve"> и </w:t>
      </w:r>
      <w:proofErr w:type="spellStart"/>
      <w:r w:rsidR="00641507">
        <w:rPr>
          <w:rFonts w:ascii="Times New Roman" w:hAnsi="Times New Roman" w:cs="Times New Roman"/>
          <w:bCs/>
          <w:sz w:val="24"/>
          <w:szCs w:val="24"/>
          <w:lang w:val="bg-BG"/>
        </w:rPr>
        <w:t>на</w:t>
      </w:r>
      <w:proofErr w:type="spellEnd"/>
      <w:r w:rsidR="00641507">
        <w:rPr>
          <w:rFonts w:ascii="Times New Roman" w:hAnsi="Times New Roman" w:cs="Times New Roman"/>
          <w:bCs/>
          <w:sz w:val="24"/>
          <w:szCs w:val="24"/>
          <w:lang w:val="bg-BG"/>
        </w:rPr>
        <w:t xml:space="preserve"> техните органи</w:t>
      </w:r>
      <w:r>
        <w:rPr>
          <w:rFonts w:ascii="Times New Roman" w:hAnsi="Times New Roman" w:cs="Times New Roman"/>
          <w:bCs/>
          <w:sz w:val="24"/>
          <w:szCs w:val="24"/>
        </w:rPr>
        <w:t xml:space="preserve">. </w:t>
      </w:r>
      <w:r>
        <w:rPr>
          <w:rFonts w:ascii="Times New Roman" w:hAnsi="Times New Roman" w:cs="Times New Roman"/>
          <w:bCs/>
          <w:sz w:val="24"/>
          <w:szCs w:val="24"/>
          <w:lang w:val="bg-BG"/>
        </w:rPr>
        <w:t>В</w:t>
      </w:r>
      <w:r w:rsidRPr="00FC0990">
        <w:rPr>
          <w:rFonts w:ascii="Times New Roman" w:hAnsi="Times New Roman" w:cs="Times New Roman"/>
          <w:bCs/>
          <w:sz w:val="24"/>
          <w:szCs w:val="24"/>
          <w:lang w:val="bg-BG"/>
        </w:rPr>
        <w:t xml:space="preserve"> изключителни случаи, правото </w:t>
      </w:r>
      <w:proofErr w:type="spellStart"/>
      <w:r w:rsidRPr="00FC0990">
        <w:rPr>
          <w:rFonts w:ascii="Times New Roman" w:hAnsi="Times New Roman" w:cs="Times New Roman"/>
          <w:bCs/>
          <w:sz w:val="24"/>
          <w:szCs w:val="24"/>
          <w:lang w:val="bg-BG"/>
        </w:rPr>
        <w:t>на</w:t>
      </w:r>
      <w:proofErr w:type="spellEnd"/>
      <w:r w:rsidRPr="00FC0990">
        <w:rPr>
          <w:rFonts w:ascii="Times New Roman" w:hAnsi="Times New Roman" w:cs="Times New Roman"/>
          <w:bCs/>
          <w:sz w:val="24"/>
          <w:szCs w:val="24"/>
          <w:lang w:val="bg-BG"/>
        </w:rPr>
        <w:t xml:space="preserve"> получаване </w:t>
      </w:r>
      <w:proofErr w:type="spellStart"/>
      <w:r w:rsidRPr="00FC0990">
        <w:rPr>
          <w:rFonts w:ascii="Times New Roman" w:hAnsi="Times New Roman" w:cs="Times New Roman"/>
          <w:bCs/>
          <w:sz w:val="24"/>
          <w:szCs w:val="24"/>
          <w:lang w:val="bg-BG"/>
        </w:rPr>
        <w:t>на</w:t>
      </w:r>
      <w:proofErr w:type="spellEnd"/>
      <w:r w:rsidRPr="00FC0990">
        <w:rPr>
          <w:rFonts w:ascii="Times New Roman" w:hAnsi="Times New Roman" w:cs="Times New Roman"/>
          <w:bCs/>
          <w:sz w:val="24"/>
          <w:szCs w:val="24"/>
          <w:lang w:val="bg-BG"/>
        </w:rPr>
        <w:t xml:space="preserve"> някои текстове или документи може да бъде ограничено, ако поверителността </w:t>
      </w:r>
      <w:proofErr w:type="spellStart"/>
      <w:r w:rsidRPr="00FC0990">
        <w:rPr>
          <w:rFonts w:ascii="Times New Roman" w:hAnsi="Times New Roman" w:cs="Times New Roman"/>
          <w:bCs/>
          <w:sz w:val="24"/>
          <w:szCs w:val="24"/>
          <w:lang w:val="bg-BG"/>
        </w:rPr>
        <w:t>на</w:t>
      </w:r>
      <w:proofErr w:type="spellEnd"/>
      <w:r w:rsidRPr="00FC0990">
        <w:rPr>
          <w:rFonts w:ascii="Times New Roman" w:hAnsi="Times New Roman" w:cs="Times New Roman"/>
          <w:bCs/>
          <w:sz w:val="24"/>
          <w:szCs w:val="24"/>
          <w:lang w:val="bg-BG"/>
        </w:rPr>
        <w:t xml:space="preserve"> темата </w:t>
      </w:r>
      <w:proofErr w:type="spellStart"/>
      <w:r w:rsidRPr="00FC0990">
        <w:rPr>
          <w:rFonts w:ascii="Times New Roman" w:hAnsi="Times New Roman" w:cs="Times New Roman"/>
          <w:bCs/>
          <w:sz w:val="24"/>
          <w:szCs w:val="24"/>
          <w:lang w:val="bg-BG"/>
        </w:rPr>
        <w:t>на</w:t>
      </w:r>
      <w:proofErr w:type="spellEnd"/>
      <w:r w:rsidRPr="00FC0990">
        <w:rPr>
          <w:rFonts w:ascii="Times New Roman" w:hAnsi="Times New Roman" w:cs="Times New Roman"/>
          <w:bCs/>
          <w:sz w:val="24"/>
          <w:szCs w:val="24"/>
          <w:lang w:val="bg-BG"/>
        </w:rPr>
        <w:t xml:space="preserve"> заседанието или документа изисква това</w:t>
      </w:r>
      <w:r>
        <w:rPr>
          <w:rFonts w:ascii="Times New Roman" w:hAnsi="Times New Roman" w:cs="Times New Roman"/>
          <w:bCs/>
          <w:sz w:val="24"/>
          <w:szCs w:val="24"/>
          <w:lang w:val="bg-BG"/>
        </w:rPr>
        <w:t>, в съответствие с член 109.2.3 и член 115.2.3</w:t>
      </w:r>
      <w:r w:rsidRPr="00FC0990">
        <w:rPr>
          <w:rFonts w:ascii="Times New Roman" w:hAnsi="Times New Roman" w:cs="Times New Roman"/>
          <w:bCs/>
          <w:sz w:val="24"/>
          <w:szCs w:val="24"/>
          <w:lang w:val="bg-BG"/>
        </w:rPr>
        <w:t xml:space="preserve">. </w:t>
      </w:r>
    </w:p>
    <w:p w:rsidR="00311F7E" w:rsidRPr="00FC0990" w:rsidRDefault="00311F7E" w:rsidP="00311F7E">
      <w:pPr>
        <w:spacing w:after="0" w:line="240" w:lineRule="auto"/>
        <w:jc w:val="both"/>
        <w:rPr>
          <w:rFonts w:ascii="Times New Roman" w:hAnsi="Times New Roman" w:cs="Times New Roman"/>
          <w:sz w:val="24"/>
          <w:szCs w:val="24"/>
          <w:lang w:val="bg-BG"/>
        </w:rPr>
      </w:pPr>
    </w:p>
    <w:p w:rsidR="00311F7E" w:rsidRPr="00FC0990" w:rsidRDefault="00311F7E" w:rsidP="00311F7E">
      <w:pPr>
        <w:spacing w:after="0" w:line="240" w:lineRule="auto"/>
        <w:ind w:left="720" w:hanging="720"/>
        <w:jc w:val="both"/>
        <w:rPr>
          <w:rFonts w:ascii="Times New Roman" w:hAnsi="Times New Roman" w:cs="Times New Roman"/>
          <w:bCs/>
          <w:sz w:val="24"/>
          <w:szCs w:val="24"/>
          <w:lang w:val="bg-BG"/>
        </w:rPr>
      </w:pPr>
      <w:r w:rsidRPr="00FC0990">
        <w:rPr>
          <w:rFonts w:ascii="Times New Roman" w:hAnsi="Times New Roman" w:cs="Times New Roman"/>
          <w:bCs/>
          <w:sz w:val="24"/>
          <w:szCs w:val="24"/>
          <w:lang w:val="bg-BG"/>
        </w:rPr>
        <w:t>1.2.</w:t>
      </w:r>
      <w:r w:rsidRPr="00FC0990">
        <w:rPr>
          <w:rFonts w:ascii="Times New Roman" w:hAnsi="Times New Roman" w:cs="Times New Roman"/>
          <w:bCs/>
          <w:sz w:val="24"/>
          <w:szCs w:val="24"/>
          <w:lang w:val="bg-BG"/>
        </w:rPr>
        <w:tab/>
        <w:t xml:space="preserve">Провежда проучвания по въпроси, важни за членовете </w:t>
      </w:r>
      <w:proofErr w:type="spellStart"/>
      <w:r w:rsidRPr="00FC0990">
        <w:rPr>
          <w:rFonts w:ascii="Times New Roman" w:hAnsi="Times New Roman" w:cs="Times New Roman"/>
          <w:bCs/>
          <w:sz w:val="24"/>
          <w:szCs w:val="24"/>
          <w:lang w:val="bg-BG"/>
        </w:rPr>
        <w:t>на</w:t>
      </w:r>
      <w:proofErr w:type="spellEnd"/>
      <w:r w:rsidRPr="00FC0990">
        <w:rPr>
          <w:rFonts w:ascii="Times New Roman" w:hAnsi="Times New Roman" w:cs="Times New Roman"/>
          <w:bCs/>
          <w:sz w:val="24"/>
          <w:szCs w:val="24"/>
          <w:lang w:val="bg-BG"/>
        </w:rPr>
        <w:t xml:space="preserve"> Консултативния комитет и подпомага тези проучвания.</w:t>
      </w:r>
    </w:p>
    <w:p w:rsidR="00311F7E" w:rsidRPr="00FC0990" w:rsidRDefault="00311F7E" w:rsidP="00311F7E">
      <w:pPr>
        <w:tabs>
          <w:tab w:val="left" w:pos="1455"/>
        </w:tabs>
        <w:spacing w:after="0" w:line="240" w:lineRule="auto"/>
        <w:ind w:left="720" w:hanging="720"/>
        <w:jc w:val="both"/>
        <w:rPr>
          <w:rFonts w:ascii="Times New Roman" w:hAnsi="Times New Roman" w:cs="Times New Roman"/>
          <w:bCs/>
          <w:sz w:val="24"/>
          <w:szCs w:val="24"/>
          <w:lang w:val="bg-BG"/>
        </w:rPr>
      </w:pPr>
    </w:p>
    <w:p w:rsidR="00311F7E" w:rsidRPr="00FC0990" w:rsidRDefault="00311F7E" w:rsidP="00311F7E">
      <w:pPr>
        <w:spacing w:after="0" w:line="240" w:lineRule="auto"/>
        <w:ind w:left="720" w:hanging="720"/>
        <w:jc w:val="both"/>
        <w:rPr>
          <w:rFonts w:ascii="Times New Roman" w:hAnsi="Times New Roman" w:cs="Times New Roman"/>
          <w:bCs/>
          <w:sz w:val="24"/>
          <w:szCs w:val="24"/>
          <w:lang w:val="bg-BG"/>
        </w:rPr>
      </w:pPr>
      <w:r w:rsidRPr="00FC0990">
        <w:rPr>
          <w:rFonts w:ascii="Times New Roman" w:hAnsi="Times New Roman" w:cs="Times New Roman"/>
          <w:bCs/>
          <w:sz w:val="24"/>
          <w:szCs w:val="24"/>
          <w:lang w:val="bg-BG"/>
        </w:rPr>
        <w:t>1.3.</w:t>
      </w:r>
      <w:r w:rsidRPr="00FC0990">
        <w:rPr>
          <w:rFonts w:ascii="Times New Roman" w:hAnsi="Times New Roman" w:cs="Times New Roman"/>
          <w:bCs/>
          <w:sz w:val="24"/>
          <w:szCs w:val="24"/>
          <w:lang w:val="bg-BG"/>
        </w:rPr>
        <w:tab/>
        <w:t xml:space="preserve">Проучва въпросите, касаещи сектора </w:t>
      </w:r>
      <w:proofErr w:type="spellStart"/>
      <w:r w:rsidRPr="00FC0990">
        <w:rPr>
          <w:rFonts w:ascii="Times New Roman" w:hAnsi="Times New Roman" w:cs="Times New Roman"/>
          <w:bCs/>
          <w:sz w:val="24"/>
          <w:szCs w:val="24"/>
          <w:lang w:val="bg-BG"/>
        </w:rPr>
        <w:t>н</w:t>
      </w:r>
      <w:r w:rsidR="00D55B5D">
        <w:rPr>
          <w:rFonts w:ascii="Times New Roman" w:hAnsi="Times New Roman" w:cs="Times New Roman"/>
          <w:bCs/>
          <w:sz w:val="24"/>
          <w:szCs w:val="24"/>
          <w:lang w:val="bg-BG"/>
        </w:rPr>
        <w:t>а</w:t>
      </w:r>
      <w:proofErr w:type="spellEnd"/>
      <w:r w:rsidR="00D55B5D">
        <w:rPr>
          <w:rFonts w:ascii="Times New Roman" w:hAnsi="Times New Roman" w:cs="Times New Roman"/>
          <w:bCs/>
          <w:sz w:val="24"/>
          <w:szCs w:val="24"/>
          <w:lang w:val="bg-BG"/>
        </w:rPr>
        <w:t xml:space="preserve"> пощенските услуги и предоставя принос по тези въпроси под формата </w:t>
      </w:r>
      <w:proofErr w:type="spellStart"/>
      <w:r w:rsidR="00D55B5D">
        <w:rPr>
          <w:rFonts w:ascii="Times New Roman" w:hAnsi="Times New Roman" w:cs="Times New Roman"/>
          <w:bCs/>
          <w:sz w:val="24"/>
          <w:szCs w:val="24"/>
          <w:lang w:val="bg-BG"/>
        </w:rPr>
        <w:t>на</w:t>
      </w:r>
      <w:proofErr w:type="spellEnd"/>
      <w:r w:rsidR="00D55B5D">
        <w:rPr>
          <w:rFonts w:ascii="Times New Roman" w:hAnsi="Times New Roman" w:cs="Times New Roman"/>
          <w:bCs/>
          <w:sz w:val="24"/>
          <w:szCs w:val="24"/>
          <w:lang w:val="bg-BG"/>
        </w:rPr>
        <w:t xml:space="preserve"> предложения, становища и </w:t>
      </w:r>
      <w:r w:rsidRPr="00FC0990">
        <w:rPr>
          <w:rFonts w:ascii="Times New Roman" w:hAnsi="Times New Roman" w:cs="Times New Roman"/>
          <w:bCs/>
          <w:sz w:val="24"/>
          <w:szCs w:val="24"/>
          <w:lang w:val="bg-BG"/>
        </w:rPr>
        <w:t xml:space="preserve">доклади </w:t>
      </w:r>
      <w:r w:rsidR="00D55B5D">
        <w:rPr>
          <w:rFonts w:ascii="Times New Roman" w:hAnsi="Times New Roman" w:cs="Times New Roman"/>
          <w:bCs/>
          <w:sz w:val="24"/>
          <w:szCs w:val="24"/>
          <w:lang w:val="bg-BG"/>
        </w:rPr>
        <w:t>до Административния съвет и Съвета по пощенска експлоатация и техните органи, ако това е предвидено</w:t>
      </w:r>
      <w:r w:rsidRPr="00FC0990">
        <w:rPr>
          <w:rFonts w:ascii="Times New Roman" w:hAnsi="Times New Roman" w:cs="Times New Roman"/>
          <w:bCs/>
          <w:sz w:val="24"/>
          <w:szCs w:val="24"/>
          <w:lang w:val="bg-BG"/>
        </w:rPr>
        <w:t>.</w:t>
      </w:r>
    </w:p>
    <w:p w:rsidR="00311F7E" w:rsidRPr="00FC0990" w:rsidRDefault="00311F7E" w:rsidP="00311F7E">
      <w:pPr>
        <w:spacing w:after="0" w:line="240" w:lineRule="auto"/>
        <w:ind w:left="720" w:hanging="720"/>
        <w:jc w:val="both"/>
        <w:rPr>
          <w:rFonts w:ascii="Times New Roman" w:hAnsi="Times New Roman" w:cs="Times New Roman"/>
          <w:sz w:val="24"/>
          <w:szCs w:val="24"/>
          <w:lang w:val="bg-BG"/>
        </w:rPr>
      </w:pPr>
    </w:p>
    <w:p w:rsidR="00311F7E" w:rsidRPr="00FC0990" w:rsidRDefault="00311F7E" w:rsidP="00311F7E">
      <w:pPr>
        <w:spacing w:after="0" w:line="240" w:lineRule="auto"/>
        <w:ind w:left="720" w:hanging="720"/>
        <w:jc w:val="both"/>
        <w:rPr>
          <w:rFonts w:ascii="Times New Roman" w:hAnsi="Times New Roman" w:cs="Times New Roman"/>
          <w:bCs/>
          <w:sz w:val="24"/>
          <w:szCs w:val="24"/>
          <w:lang w:val="bg-BG"/>
        </w:rPr>
      </w:pPr>
      <w:r w:rsidRPr="00FC0990">
        <w:rPr>
          <w:rFonts w:ascii="Times New Roman" w:hAnsi="Times New Roman" w:cs="Times New Roman"/>
          <w:bCs/>
          <w:sz w:val="24"/>
          <w:szCs w:val="24"/>
          <w:lang w:val="bg-BG"/>
        </w:rPr>
        <w:t>1.4.</w:t>
      </w:r>
      <w:r w:rsidRPr="00FC0990">
        <w:rPr>
          <w:rFonts w:ascii="Times New Roman" w:hAnsi="Times New Roman" w:cs="Times New Roman"/>
          <w:bCs/>
          <w:sz w:val="24"/>
          <w:szCs w:val="24"/>
          <w:lang w:val="bg-BG"/>
        </w:rPr>
        <w:tab/>
      </w:r>
      <w:r w:rsidR="00880542">
        <w:rPr>
          <w:rFonts w:ascii="Times New Roman" w:hAnsi="Times New Roman" w:cs="Times New Roman"/>
          <w:bCs/>
          <w:sz w:val="24"/>
          <w:szCs w:val="24"/>
          <w:lang w:val="bg-BG"/>
        </w:rPr>
        <w:t>(отпада.)</w:t>
      </w:r>
    </w:p>
    <w:p w:rsidR="00311F7E" w:rsidRPr="00FC0990" w:rsidRDefault="00311F7E" w:rsidP="00311F7E">
      <w:pPr>
        <w:spacing w:after="0" w:line="240" w:lineRule="auto"/>
        <w:ind w:left="720" w:hanging="720"/>
        <w:jc w:val="both"/>
        <w:rPr>
          <w:rFonts w:ascii="Times New Roman" w:hAnsi="Times New Roman" w:cs="Times New Roman"/>
          <w:bCs/>
          <w:sz w:val="24"/>
          <w:szCs w:val="24"/>
          <w:lang w:val="bg-BG"/>
        </w:rPr>
      </w:pPr>
    </w:p>
    <w:p w:rsidR="00880542" w:rsidRPr="00FC0990" w:rsidRDefault="00311F7E" w:rsidP="00880542">
      <w:pPr>
        <w:spacing w:after="0" w:line="240" w:lineRule="auto"/>
        <w:ind w:left="720" w:hanging="720"/>
        <w:jc w:val="both"/>
        <w:rPr>
          <w:rFonts w:ascii="Times New Roman" w:hAnsi="Times New Roman" w:cs="Times New Roman"/>
          <w:bCs/>
          <w:sz w:val="24"/>
          <w:szCs w:val="24"/>
          <w:lang w:val="bg-BG"/>
        </w:rPr>
      </w:pPr>
      <w:r w:rsidRPr="00FC0990">
        <w:rPr>
          <w:rFonts w:ascii="Times New Roman" w:hAnsi="Times New Roman" w:cs="Times New Roman"/>
          <w:bCs/>
          <w:sz w:val="24"/>
          <w:szCs w:val="24"/>
          <w:lang w:val="bg-BG"/>
        </w:rPr>
        <w:t>1.5.</w:t>
      </w:r>
      <w:r w:rsidRPr="00FC0990">
        <w:rPr>
          <w:rFonts w:ascii="Times New Roman" w:hAnsi="Times New Roman" w:cs="Times New Roman"/>
          <w:bCs/>
          <w:sz w:val="24"/>
          <w:szCs w:val="24"/>
          <w:lang w:val="bg-BG"/>
        </w:rPr>
        <w:tab/>
      </w:r>
      <w:r w:rsidR="00880542">
        <w:rPr>
          <w:rFonts w:ascii="Times New Roman" w:hAnsi="Times New Roman" w:cs="Times New Roman"/>
          <w:bCs/>
          <w:sz w:val="24"/>
          <w:szCs w:val="24"/>
          <w:lang w:val="bg-BG"/>
        </w:rPr>
        <w:t>Представя предложения и доклади</w:t>
      </w:r>
      <w:r w:rsidRPr="00FC0990">
        <w:rPr>
          <w:rFonts w:ascii="Times New Roman" w:hAnsi="Times New Roman" w:cs="Times New Roman"/>
          <w:bCs/>
          <w:sz w:val="24"/>
          <w:szCs w:val="24"/>
          <w:lang w:val="bg-BG"/>
        </w:rPr>
        <w:t xml:space="preserve"> пред Конгреса, при условие за предварително одобрение от Административния съвет </w:t>
      </w:r>
      <w:r w:rsidR="00880542">
        <w:rPr>
          <w:rFonts w:ascii="Times New Roman" w:hAnsi="Times New Roman" w:cs="Times New Roman"/>
          <w:bCs/>
          <w:sz w:val="24"/>
          <w:szCs w:val="24"/>
          <w:lang w:val="bg-BG"/>
        </w:rPr>
        <w:t xml:space="preserve">и от негово име, </w:t>
      </w:r>
      <w:r w:rsidRPr="00FC0990">
        <w:rPr>
          <w:rFonts w:ascii="Times New Roman" w:hAnsi="Times New Roman" w:cs="Times New Roman"/>
          <w:bCs/>
          <w:sz w:val="24"/>
          <w:szCs w:val="24"/>
          <w:lang w:val="bg-BG"/>
        </w:rPr>
        <w:t>и за въпросите, касаещи Съвета по пощенска експлоатация, посредством проучване и коментари от негова страна</w:t>
      </w:r>
      <w:r w:rsidR="00880542">
        <w:rPr>
          <w:rFonts w:ascii="Times New Roman" w:hAnsi="Times New Roman" w:cs="Times New Roman"/>
          <w:bCs/>
          <w:sz w:val="24"/>
          <w:szCs w:val="24"/>
          <w:lang w:val="bg-BG"/>
        </w:rPr>
        <w:t>, в съответствие с член 107.1.22 и член 113.1.7</w:t>
      </w:r>
      <w:r w:rsidR="00880542" w:rsidRPr="00FC0990">
        <w:rPr>
          <w:rFonts w:ascii="Times New Roman" w:hAnsi="Times New Roman" w:cs="Times New Roman"/>
          <w:bCs/>
          <w:sz w:val="24"/>
          <w:szCs w:val="24"/>
          <w:lang w:val="bg-BG"/>
        </w:rPr>
        <w:t xml:space="preserve">. </w:t>
      </w:r>
    </w:p>
    <w:p w:rsidR="00311F7E" w:rsidRPr="00FC0990" w:rsidRDefault="00311F7E" w:rsidP="00311F7E">
      <w:pPr>
        <w:spacing w:after="0" w:line="240" w:lineRule="auto"/>
        <w:ind w:left="720" w:hanging="720"/>
        <w:jc w:val="both"/>
        <w:rPr>
          <w:rFonts w:ascii="Times New Roman" w:hAnsi="Times New Roman" w:cs="Times New Roman"/>
          <w:sz w:val="24"/>
          <w:szCs w:val="24"/>
          <w:lang w:val="bg-BG"/>
        </w:rPr>
      </w:pPr>
    </w:p>
    <w:p w:rsidR="00311F7E" w:rsidRDefault="00311F7E" w:rsidP="00311F7E">
      <w:pPr>
        <w:spacing w:after="0" w:line="240" w:lineRule="auto"/>
        <w:jc w:val="center"/>
        <w:rPr>
          <w:rFonts w:ascii="Times New Roman" w:hAnsi="Times New Roman" w:cs="Times New Roman"/>
          <w:sz w:val="24"/>
          <w:szCs w:val="24"/>
          <w:lang w:val="bg-BG"/>
        </w:rPr>
      </w:pPr>
    </w:p>
    <w:p w:rsidR="00311F7E" w:rsidRDefault="00311F7E" w:rsidP="00311F7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bg-BG"/>
        </w:rPr>
        <w:t>Член</w:t>
      </w:r>
      <w:r>
        <w:rPr>
          <w:rFonts w:ascii="Times New Roman" w:hAnsi="Times New Roman" w:cs="Times New Roman"/>
          <w:sz w:val="24"/>
          <w:szCs w:val="24"/>
        </w:rPr>
        <w:t xml:space="preserve"> X</w:t>
      </w:r>
    </w:p>
    <w:p w:rsidR="00311F7E" w:rsidRPr="00311F7E" w:rsidRDefault="00311F7E" w:rsidP="00311F7E">
      <w:pPr>
        <w:spacing w:after="0" w:line="240" w:lineRule="auto"/>
        <w:jc w:val="center"/>
        <w:rPr>
          <w:rFonts w:ascii="Times New Roman" w:hAnsi="Times New Roman" w:cs="Times New Roman"/>
          <w:sz w:val="24"/>
          <w:szCs w:val="24"/>
          <w:lang w:val="bg-BG"/>
        </w:rPr>
      </w:pPr>
      <w:r w:rsidRPr="00311F7E">
        <w:rPr>
          <w:rFonts w:ascii="Times New Roman" w:hAnsi="Times New Roman" w:cs="Times New Roman"/>
          <w:sz w:val="24"/>
          <w:szCs w:val="24"/>
          <w:lang w:val="bg-BG"/>
        </w:rPr>
        <w:t>(изменя чл. 12</w:t>
      </w:r>
      <w:r w:rsidR="00DE331D">
        <w:rPr>
          <w:rFonts w:ascii="Times New Roman" w:hAnsi="Times New Roman" w:cs="Times New Roman"/>
          <w:sz w:val="24"/>
          <w:szCs w:val="24"/>
        </w:rPr>
        <w:t>3</w:t>
      </w:r>
      <w:r w:rsidRPr="00311F7E">
        <w:rPr>
          <w:rFonts w:ascii="Times New Roman" w:hAnsi="Times New Roman" w:cs="Times New Roman"/>
          <w:sz w:val="24"/>
          <w:szCs w:val="24"/>
          <w:lang w:val="bg-BG"/>
        </w:rPr>
        <w:t>)</w:t>
      </w:r>
    </w:p>
    <w:p w:rsidR="00311F7E" w:rsidRPr="00311F7E" w:rsidRDefault="00311F7E" w:rsidP="00311F7E">
      <w:pPr>
        <w:spacing w:after="0" w:line="240" w:lineRule="auto"/>
        <w:jc w:val="center"/>
        <w:rPr>
          <w:rFonts w:ascii="Times New Roman" w:hAnsi="Times New Roman" w:cs="Times New Roman"/>
          <w:sz w:val="24"/>
          <w:szCs w:val="24"/>
          <w:lang w:val="bg-BG"/>
        </w:rPr>
      </w:pPr>
      <w:r w:rsidRPr="00311F7E">
        <w:rPr>
          <w:rFonts w:ascii="Times New Roman" w:hAnsi="Times New Roman" w:cs="Times New Roman"/>
          <w:sz w:val="24"/>
          <w:szCs w:val="24"/>
          <w:lang w:val="bg-BG"/>
        </w:rPr>
        <w:t xml:space="preserve">Организация </w:t>
      </w:r>
      <w:proofErr w:type="spellStart"/>
      <w:r w:rsidRPr="00311F7E">
        <w:rPr>
          <w:rFonts w:ascii="Times New Roman" w:hAnsi="Times New Roman" w:cs="Times New Roman"/>
          <w:sz w:val="24"/>
          <w:szCs w:val="24"/>
          <w:lang w:val="bg-BG"/>
        </w:rPr>
        <w:t>на</w:t>
      </w:r>
      <w:proofErr w:type="spellEnd"/>
      <w:r w:rsidRPr="00311F7E">
        <w:rPr>
          <w:rFonts w:ascii="Times New Roman" w:hAnsi="Times New Roman" w:cs="Times New Roman"/>
          <w:sz w:val="24"/>
          <w:szCs w:val="24"/>
          <w:lang w:val="bg-BG"/>
        </w:rPr>
        <w:t xml:space="preserve"> Консултативния комитет</w:t>
      </w:r>
    </w:p>
    <w:p w:rsidR="00311F7E" w:rsidRPr="00311F7E" w:rsidRDefault="00311F7E" w:rsidP="00311F7E">
      <w:pPr>
        <w:spacing w:after="0" w:line="240" w:lineRule="auto"/>
        <w:jc w:val="both"/>
        <w:rPr>
          <w:rFonts w:ascii="Times New Roman" w:hAnsi="Times New Roman" w:cs="Times New Roman"/>
          <w:sz w:val="24"/>
          <w:szCs w:val="24"/>
          <w:lang w:val="bg-BG"/>
        </w:rPr>
      </w:pPr>
    </w:p>
    <w:p w:rsidR="00311F7E" w:rsidRPr="00311F7E" w:rsidRDefault="00311F7E" w:rsidP="00311F7E">
      <w:pPr>
        <w:spacing w:after="0" w:line="240" w:lineRule="auto"/>
        <w:jc w:val="both"/>
        <w:rPr>
          <w:rFonts w:ascii="Times New Roman" w:hAnsi="Times New Roman" w:cs="Times New Roman"/>
          <w:bCs/>
          <w:sz w:val="24"/>
          <w:szCs w:val="24"/>
          <w:lang w:val="bg-BG"/>
        </w:rPr>
      </w:pPr>
      <w:r w:rsidRPr="00311F7E">
        <w:rPr>
          <w:rFonts w:ascii="Times New Roman" w:hAnsi="Times New Roman" w:cs="Times New Roman"/>
          <w:bCs/>
          <w:sz w:val="24"/>
          <w:szCs w:val="24"/>
          <w:lang w:val="bg-BG"/>
        </w:rPr>
        <w:t>1.</w:t>
      </w:r>
      <w:r w:rsidRPr="00311F7E">
        <w:rPr>
          <w:rFonts w:ascii="Times New Roman" w:hAnsi="Times New Roman" w:cs="Times New Roman"/>
          <w:bCs/>
          <w:sz w:val="24"/>
          <w:szCs w:val="24"/>
          <w:lang w:val="bg-BG"/>
        </w:rPr>
        <w:tab/>
        <w:t xml:space="preserve">Консултативният комитет се реорганизира след всеки Конгрес, съобразно рамката, изработена от Административния съвет. Председателят </w:t>
      </w:r>
      <w:proofErr w:type="spellStart"/>
      <w:r w:rsidRPr="00311F7E">
        <w:rPr>
          <w:rFonts w:ascii="Times New Roman" w:hAnsi="Times New Roman" w:cs="Times New Roman"/>
          <w:bCs/>
          <w:sz w:val="24"/>
          <w:szCs w:val="24"/>
          <w:lang w:val="bg-BG"/>
        </w:rPr>
        <w:t>на</w:t>
      </w:r>
      <w:proofErr w:type="spellEnd"/>
      <w:r w:rsidRPr="00311F7E">
        <w:rPr>
          <w:rFonts w:ascii="Times New Roman" w:hAnsi="Times New Roman" w:cs="Times New Roman"/>
          <w:bCs/>
          <w:sz w:val="24"/>
          <w:szCs w:val="24"/>
          <w:lang w:val="bg-BG"/>
        </w:rPr>
        <w:t xml:space="preserve"> Административния съвет председателства организационното заседание </w:t>
      </w:r>
      <w:proofErr w:type="spellStart"/>
      <w:r w:rsidRPr="00311F7E">
        <w:rPr>
          <w:rFonts w:ascii="Times New Roman" w:hAnsi="Times New Roman" w:cs="Times New Roman"/>
          <w:bCs/>
          <w:sz w:val="24"/>
          <w:szCs w:val="24"/>
          <w:lang w:val="bg-BG"/>
        </w:rPr>
        <w:t>на</w:t>
      </w:r>
      <w:proofErr w:type="spellEnd"/>
      <w:r w:rsidRPr="00311F7E">
        <w:rPr>
          <w:rFonts w:ascii="Times New Roman" w:hAnsi="Times New Roman" w:cs="Times New Roman"/>
          <w:bCs/>
          <w:sz w:val="24"/>
          <w:szCs w:val="24"/>
          <w:lang w:val="bg-BG"/>
        </w:rPr>
        <w:t xml:space="preserve"> Консултативния комитет, по време </w:t>
      </w:r>
      <w:proofErr w:type="spellStart"/>
      <w:r w:rsidRPr="00311F7E">
        <w:rPr>
          <w:rFonts w:ascii="Times New Roman" w:hAnsi="Times New Roman" w:cs="Times New Roman"/>
          <w:bCs/>
          <w:sz w:val="24"/>
          <w:szCs w:val="24"/>
          <w:lang w:val="bg-BG"/>
        </w:rPr>
        <w:t>на</w:t>
      </w:r>
      <w:proofErr w:type="spellEnd"/>
      <w:r w:rsidRPr="00311F7E">
        <w:rPr>
          <w:rFonts w:ascii="Times New Roman" w:hAnsi="Times New Roman" w:cs="Times New Roman"/>
          <w:bCs/>
          <w:sz w:val="24"/>
          <w:szCs w:val="24"/>
          <w:lang w:val="bg-BG"/>
        </w:rPr>
        <w:t xml:space="preserve"> което се провеждат изборите за Председателя </w:t>
      </w:r>
      <w:proofErr w:type="spellStart"/>
      <w:r w:rsidRPr="00311F7E">
        <w:rPr>
          <w:rFonts w:ascii="Times New Roman" w:hAnsi="Times New Roman" w:cs="Times New Roman"/>
          <w:bCs/>
          <w:sz w:val="24"/>
          <w:szCs w:val="24"/>
          <w:lang w:val="bg-BG"/>
        </w:rPr>
        <w:t>на</w:t>
      </w:r>
      <w:proofErr w:type="spellEnd"/>
      <w:r w:rsidRPr="00311F7E">
        <w:rPr>
          <w:rFonts w:ascii="Times New Roman" w:hAnsi="Times New Roman" w:cs="Times New Roman"/>
          <w:bCs/>
          <w:sz w:val="24"/>
          <w:szCs w:val="24"/>
          <w:lang w:val="bg-BG"/>
        </w:rPr>
        <w:t xml:space="preserve"> споменатия по-горе комитет. </w:t>
      </w:r>
    </w:p>
    <w:p w:rsidR="00311F7E" w:rsidRPr="00311F7E" w:rsidRDefault="00311F7E" w:rsidP="00311F7E">
      <w:pPr>
        <w:spacing w:after="0" w:line="240" w:lineRule="auto"/>
        <w:jc w:val="both"/>
        <w:rPr>
          <w:rFonts w:ascii="Times New Roman" w:hAnsi="Times New Roman" w:cs="Times New Roman"/>
          <w:sz w:val="24"/>
          <w:szCs w:val="24"/>
          <w:lang w:val="bg-BG"/>
        </w:rPr>
      </w:pPr>
    </w:p>
    <w:p w:rsidR="00311F7E" w:rsidRPr="00311F7E" w:rsidRDefault="00311F7E" w:rsidP="00311F7E">
      <w:pPr>
        <w:numPr>
          <w:ilvl w:val="0"/>
          <w:numId w:val="2"/>
        </w:numPr>
        <w:tabs>
          <w:tab w:val="clear" w:pos="1065"/>
        </w:tabs>
        <w:spacing w:after="0" w:line="240" w:lineRule="auto"/>
        <w:ind w:left="0" w:firstLine="0"/>
        <w:jc w:val="both"/>
        <w:rPr>
          <w:rFonts w:ascii="Times New Roman" w:hAnsi="Times New Roman" w:cs="Times New Roman"/>
          <w:bCs/>
          <w:sz w:val="24"/>
          <w:szCs w:val="24"/>
          <w:lang w:val="bg-BG"/>
        </w:rPr>
      </w:pPr>
      <w:r w:rsidRPr="00311F7E">
        <w:rPr>
          <w:rFonts w:ascii="Times New Roman" w:hAnsi="Times New Roman" w:cs="Times New Roman"/>
          <w:bCs/>
          <w:sz w:val="24"/>
          <w:szCs w:val="24"/>
          <w:lang w:val="bg-BG"/>
        </w:rPr>
        <w:t xml:space="preserve">Консултативният комитет определя своята вътрешна организация и изработва своя вътрешен правилник, като взема предвид общите принципи </w:t>
      </w:r>
      <w:proofErr w:type="spellStart"/>
      <w:r w:rsidRPr="00311F7E">
        <w:rPr>
          <w:rFonts w:ascii="Times New Roman" w:hAnsi="Times New Roman" w:cs="Times New Roman"/>
          <w:bCs/>
          <w:sz w:val="24"/>
          <w:szCs w:val="24"/>
          <w:lang w:val="bg-BG"/>
        </w:rPr>
        <w:t>на</w:t>
      </w:r>
      <w:proofErr w:type="spellEnd"/>
      <w:r w:rsidRPr="00311F7E">
        <w:rPr>
          <w:rFonts w:ascii="Times New Roman" w:hAnsi="Times New Roman" w:cs="Times New Roman"/>
          <w:bCs/>
          <w:sz w:val="24"/>
          <w:szCs w:val="24"/>
          <w:lang w:val="bg-BG"/>
        </w:rPr>
        <w:t xml:space="preserve"> Съюза и при условие за одобряване от Административния съвет, след консултиране със Съвета по пощенска експлоатация. </w:t>
      </w:r>
    </w:p>
    <w:p w:rsidR="00311F7E" w:rsidRPr="00311F7E" w:rsidRDefault="00311F7E" w:rsidP="00311F7E">
      <w:pPr>
        <w:spacing w:after="0" w:line="240" w:lineRule="auto"/>
        <w:jc w:val="both"/>
        <w:rPr>
          <w:rFonts w:ascii="Times New Roman" w:hAnsi="Times New Roman" w:cs="Times New Roman"/>
          <w:sz w:val="24"/>
          <w:szCs w:val="24"/>
          <w:lang w:val="bg-BG"/>
        </w:rPr>
      </w:pPr>
    </w:p>
    <w:p w:rsidR="00311F7E" w:rsidRPr="00311F7E" w:rsidRDefault="00311F7E" w:rsidP="00311F7E">
      <w:pPr>
        <w:numPr>
          <w:ilvl w:val="0"/>
          <w:numId w:val="2"/>
        </w:numPr>
        <w:tabs>
          <w:tab w:val="clear" w:pos="1065"/>
          <w:tab w:val="num" w:pos="720"/>
        </w:tabs>
        <w:spacing w:after="0" w:line="240" w:lineRule="auto"/>
        <w:ind w:left="0" w:firstLine="0"/>
        <w:jc w:val="both"/>
        <w:rPr>
          <w:rFonts w:ascii="Times New Roman" w:hAnsi="Times New Roman" w:cs="Times New Roman"/>
          <w:bCs/>
          <w:sz w:val="24"/>
          <w:szCs w:val="24"/>
          <w:lang w:val="bg-BG"/>
        </w:rPr>
      </w:pPr>
      <w:r w:rsidRPr="00311F7E">
        <w:rPr>
          <w:rFonts w:ascii="Times New Roman" w:hAnsi="Times New Roman" w:cs="Times New Roman"/>
          <w:bCs/>
          <w:sz w:val="24"/>
          <w:szCs w:val="24"/>
          <w:lang w:val="bg-BG"/>
        </w:rPr>
        <w:t xml:space="preserve">Консултативният комитет се събира </w:t>
      </w:r>
      <w:r w:rsidR="007E5A00">
        <w:rPr>
          <w:rFonts w:ascii="Times New Roman" w:hAnsi="Times New Roman" w:cs="Times New Roman"/>
          <w:bCs/>
          <w:sz w:val="24"/>
          <w:szCs w:val="24"/>
          <w:lang w:val="bg-BG"/>
        </w:rPr>
        <w:t xml:space="preserve">най-малко </w:t>
      </w:r>
      <w:r w:rsidRPr="00311F7E">
        <w:rPr>
          <w:rFonts w:ascii="Times New Roman" w:hAnsi="Times New Roman" w:cs="Times New Roman"/>
          <w:bCs/>
          <w:sz w:val="24"/>
          <w:szCs w:val="24"/>
          <w:lang w:val="bg-BG"/>
        </w:rPr>
        <w:t>един път в годината</w:t>
      </w:r>
      <w:r w:rsidR="007E5A00">
        <w:rPr>
          <w:rFonts w:ascii="Times New Roman" w:hAnsi="Times New Roman" w:cs="Times New Roman"/>
          <w:bCs/>
          <w:sz w:val="24"/>
          <w:szCs w:val="24"/>
          <w:lang w:val="bg-BG"/>
        </w:rPr>
        <w:t xml:space="preserve"> или повече ако това е необходимо за неговата работа</w:t>
      </w:r>
      <w:r w:rsidRPr="00311F7E">
        <w:rPr>
          <w:rFonts w:ascii="Times New Roman" w:hAnsi="Times New Roman" w:cs="Times New Roman"/>
          <w:bCs/>
          <w:sz w:val="24"/>
          <w:szCs w:val="24"/>
          <w:lang w:val="bg-BG"/>
        </w:rPr>
        <w:t xml:space="preserve">. Датата и мястото </w:t>
      </w:r>
      <w:proofErr w:type="spellStart"/>
      <w:r w:rsidRPr="00311F7E">
        <w:rPr>
          <w:rFonts w:ascii="Times New Roman" w:hAnsi="Times New Roman" w:cs="Times New Roman"/>
          <w:bCs/>
          <w:sz w:val="24"/>
          <w:szCs w:val="24"/>
          <w:lang w:val="bg-BG"/>
        </w:rPr>
        <w:t>на</w:t>
      </w:r>
      <w:proofErr w:type="spellEnd"/>
      <w:r w:rsidRPr="00311F7E">
        <w:rPr>
          <w:rFonts w:ascii="Times New Roman" w:hAnsi="Times New Roman" w:cs="Times New Roman"/>
          <w:bCs/>
          <w:sz w:val="24"/>
          <w:szCs w:val="24"/>
          <w:lang w:val="bg-BG"/>
        </w:rPr>
        <w:t xml:space="preserve"> всяко заседание се определят от Председателя </w:t>
      </w:r>
      <w:proofErr w:type="spellStart"/>
      <w:r w:rsidRPr="00311F7E">
        <w:rPr>
          <w:rFonts w:ascii="Times New Roman" w:hAnsi="Times New Roman" w:cs="Times New Roman"/>
          <w:bCs/>
          <w:sz w:val="24"/>
          <w:szCs w:val="24"/>
          <w:lang w:val="bg-BG"/>
        </w:rPr>
        <w:t>на</w:t>
      </w:r>
      <w:proofErr w:type="spellEnd"/>
      <w:r w:rsidRPr="00311F7E">
        <w:rPr>
          <w:rFonts w:ascii="Times New Roman" w:hAnsi="Times New Roman" w:cs="Times New Roman"/>
          <w:bCs/>
          <w:sz w:val="24"/>
          <w:szCs w:val="24"/>
          <w:lang w:val="bg-BG"/>
        </w:rPr>
        <w:t xml:space="preserve"> Консултативния комитет, съгласувано с Председателите </w:t>
      </w:r>
      <w:proofErr w:type="spellStart"/>
      <w:r w:rsidRPr="00311F7E">
        <w:rPr>
          <w:rFonts w:ascii="Times New Roman" w:hAnsi="Times New Roman" w:cs="Times New Roman"/>
          <w:bCs/>
          <w:sz w:val="24"/>
          <w:szCs w:val="24"/>
          <w:lang w:val="bg-BG"/>
        </w:rPr>
        <w:t>на</w:t>
      </w:r>
      <w:proofErr w:type="spellEnd"/>
      <w:r w:rsidRPr="00311F7E">
        <w:rPr>
          <w:rFonts w:ascii="Times New Roman" w:hAnsi="Times New Roman" w:cs="Times New Roman"/>
          <w:bCs/>
          <w:sz w:val="24"/>
          <w:szCs w:val="24"/>
          <w:lang w:val="bg-BG"/>
        </w:rPr>
        <w:t xml:space="preserve"> Административния съвет и </w:t>
      </w:r>
      <w:proofErr w:type="spellStart"/>
      <w:r w:rsidRPr="00311F7E">
        <w:rPr>
          <w:rFonts w:ascii="Times New Roman" w:hAnsi="Times New Roman" w:cs="Times New Roman"/>
          <w:bCs/>
          <w:sz w:val="24"/>
          <w:szCs w:val="24"/>
          <w:lang w:val="bg-BG"/>
        </w:rPr>
        <w:t>на</w:t>
      </w:r>
      <w:proofErr w:type="spellEnd"/>
      <w:r w:rsidRPr="00311F7E">
        <w:rPr>
          <w:rFonts w:ascii="Times New Roman" w:hAnsi="Times New Roman" w:cs="Times New Roman"/>
          <w:bCs/>
          <w:sz w:val="24"/>
          <w:szCs w:val="24"/>
          <w:lang w:val="bg-BG"/>
        </w:rPr>
        <w:t xml:space="preserve"> Съвета по пощенска експлоатация и с Генералния директор </w:t>
      </w:r>
      <w:proofErr w:type="spellStart"/>
      <w:r w:rsidRPr="00311F7E">
        <w:rPr>
          <w:rFonts w:ascii="Times New Roman" w:hAnsi="Times New Roman" w:cs="Times New Roman"/>
          <w:bCs/>
          <w:sz w:val="24"/>
          <w:szCs w:val="24"/>
          <w:lang w:val="bg-BG"/>
        </w:rPr>
        <w:t>на</w:t>
      </w:r>
      <w:proofErr w:type="spellEnd"/>
      <w:r w:rsidRPr="00311F7E">
        <w:rPr>
          <w:rFonts w:ascii="Times New Roman" w:hAnsi="Times New Roman" w:cs="Times New Roman"/>
          <w:bCs/>
          <w:sz w:val="24"/>
          <w:szCs w:val="24"/>
          <w:lang w:val="bg-BG"/>
        </w:rPr>
        <w:t xml:space="preserve"> Международното бюро.</w:t>
      </w:r>
    </w:p>
    <w:p w:rsidR="00311F7E" w:rsidRDefault="00311F7E" w:rsidP="00311F7E">
      <w:pPr>
        <w:spacing w:after="0" w:line="240" w:lineRule="auto"/>
        <w:jc w:val="both"/>
        <w:rPr>
          <w:rFonts w:ascii="Times New Roman" w:hAnsi="Times New Roman" w:cs="Times New Roman"/>
          <w:sz w:val="24"/>
          <w:szCs w:val="24"/>
          <w:lang w:val="bg-BG"/>
        </w:rPr>
      </w:pPr>
    </w:p>
    <w:p w:rsidR="00311F7E" w:rsidRDefault="00311F7E" w:rsidP="00311F7E">
      <w:pPr>
        <w:spacing w:after="0" w:line="240" w:lineRule="auto"/>
        <w:jc w:val="both"/>
        <w:rPr>
          <w:rFonts w:ascii="Times New Roman" w:hAnsi="Times New Roman" w:cs="Times New Roman"/>
          <w:sz w:val="24"/>
          <w:szCs w:val="24"/>
          <w:lang w:val="bg-BG"/>
        </w:rPr>
      </w:pPr>
    </w:p>
    <w:p w:rsidR="007E5A00" w:rsidRDefault="007E5A00" w:rsidP="00FC62B2">
      <w:pPr>
        <w:spacing w:after="0" w:line="240" w:lineRule="auto"/>
        <w:jc w:val="center"/>
        <w:rPr>
          <w:rFonts w:ascii="Times New Roman" w:hAnsi="Times New Roman" w:cs="Times New Roman"/>
          <w:sz w:val="24"/>
          <w:szCs w:val="24"/>
          <w:lang w:val="bg-BG"/>
        </w:rPr>
      </w:pPr>
    </w:p>
    <w:p w:rsidR="00FC62B2" w:rsidRDefault="00FC62B2" w:rsidP="00FC62B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bg-BG"/>
        </w:rPr>
        <w:t xml:space="preserve">Член </w:t>
      </w:r>
      <w:r>
        <w:rPr>
          <w:rFonts w:ascii="Times New Roman" w:hAnsi="Times New Roman" w:cs="Times New Roman"/>
          <w:sz w:val="24"/>
          <w:szCs w:val="24"/>
        </w:rPr>
        <w:t>XI</w:t>
      </w:r>
    </w:p>
    <w:p w:rsidR="00FC62B2" w:rsidRPr="00162965" w:rsidRDefault="00FC62B2" w:rsidP="00FC62B2">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004D7E15">
        <w:rPr>
          <w:rFonts w:ascii="Times New Roman" w:hAnsi="Times New Roman" w:cs="Times New Roman"/>
          <w:sz w:val="24"/>
          <w:szCs w:val="24"/>
          <w:lang w:val="bg-BG"/>
        </w:rPr>
        <w:t>24</w:t>
      </w:r>
      <w:r w:rsidRPr="00162965">
        <w:rPr>
          <w:rFonts w:ascii="Times New Roman" w:hAnsi="Times New Roman" w:cs="Times New Roman"/>
          <w:sz w:val="24"/>
          <w:szCs w:val="24"/>
          <w:lang w:val="bg-BG"/>
        </w:rPr>
        <w:t>)</w:t>
      </w:r>
    </w:p>
    <w:p w:rsidR="00FC62B2" w:rsidRPr="002646F2" w:rsidRDefault="00FC62B2" w:rsidP="00FC62B2">
      <w:pPr>
        <w:spacing w:after="0" w:line="240" w:lineRule="auto"/>
        <w:jc w:val="center"/>
        <w:rPr>
          <w:rFonts w:ascii="Times New Roman" w:hAnsi="Times New Roman" w:cs="Times New Roman"/>
          <w:sz w:val="24"/>
          <w:szCs w:val="24"/>
          <w:lang w:val="bg-BG"/>
        </w:rPr>
      </w:pPr>
      <w:r w:rsidRPr="002646F2">
        <w:rPr>
          <w:rFonts w:ascii="Times New Roman" w:hAnsi="Times New Roman" w:cs="Times New Roman"/>
          <w:sz w:val="24"/>
          <w:szCs w:val="24"/>
          <w:lang w:val="bg-BG"/>
        </w:rPr>
        <w:t xml:space="preserve">Представители </w:t>
      </w:r>
      <w:proofErr w:type="spellStart"/>
      <w:r w:rsidRPr="002646F2">
        <w:rPr>
          <w:rFonts w:ascii="Times New Roman" w:hAnsi="Times New Roman" w:cs="Times New Roman"/>
          <w:sz w:val="24"/>
          <w:szCs w:val="24"/>
          <w:lang w:val="bg-BG"/>
        </w:rPr>
        <w:t>на</w:t>
      </w:r>
      <w:proofErr w:type="spellEnd"/>
      <w:r w:rsidRPr="002646F2">
        <w:rPr>
          <w:rFonts w:ascii="Times New Roman" w:hAnsi="Times New Roman" w:cs="Times New Roman"/>
          <w:sz w:val="24"/>
          <w:szCs w:val="24"/>
          <w:lang w:val="bg-BG"/>
        </w:rPr>
        <w:t xml:space="preserve"> Консултативния комитет </w:t>
      </w:r>
      <w:proofErr w:type="spellStart"/>
      <w:r w:rsidRPr="002646F2">
        <w:rPr>
          <w:rFonts w:ascii="Times New Roman" w:hAnsi="Times New Roman" w:cs="Times New Roman"/>
          <w:sz w:val="24"/>
          <w:szCs w:val="24"/>
          <w:lang w:val="bg-BG"/>
        </w:rPr>
        <w:t>на</w:t>
      </w:r>
      <w:proofErr w:type="spellEnd"/>
      <w:r w:rsidRPr="002646F2">
        <w:rPr>
          <w:rFonts w:ascii="Times New Roman" w:hAnsi="Times New Roman" w:cs="Times New Roman"/>
          <w:sz w:val="24"/>
          <w:szCs w:val="24"/>
          <w:lang w:val="bg-BG"/>
        </w:rPr>
        <w:t xml:space="preserve"> Конгреса,</w:t>
      </w:r>
      <w:r w:rsidRPr="002646F2">
        <w:rPr>
          <w:rFonts w:ascii="Times New Roman" w:hAnsi="Times New Roman" w:cs="Times New Roman"/>
          <w:sz w:val="24"/>
          <w:szCs w:val="24"/>
          <w:lang w:val="bg-BG"/>
        </w:rPr>
        <w:br/>
      </w:r>
      <w:proofErr w:type="spellStart"/>
      <w:r w:rsidRPr="002646F2">
        <w:rPr>
          <w:rFonts w:ascii="Times New Roman" w:hAnsi="Times New Roman" w:cs="Times New Roman"/>
          <w:sz w:val="24"/>
          <w:szCs w:val="24"/>
          <w:lang w:val="bg-BG"/>
        </w:rPr>
        <w:t>на</w:t>
      </w:r>
      <w:proofErr w:type="spellEnd"/>
      <w:r w:rsidRPr="002646F2">
        <w:rPr>
          <w:rFonts w:ascii="Times New Roman" w:hAnsi="Times New Roman" w:cs="Times New Roman"/>
          <w:sz w:val="24"/>
          <w:szCs w:val="24"/>
          <w:lang w:val="bg-BG"/>
        </w:rPr>
        <w:t xml:space="preserve"> Административния съвет и </w:t>
      </w:r>
      <w:proofErr w:type="spellStart"/>
      <w:r w:rsidRPr="002646F2">
        <w:rPr>
          <w:rFonts w:ascii="Times New Roman" w:hAnsi="Times New Roman" w:cs="Times New Roman"/>
          <w:sz w:val="24"/>
          <w:szCs w:val="24"/>
          <w:lang w:val="bg-BG"/>
        </w:rPr>
        <w:t>на</w:t>
      </w:r>
      <w:proofErr w:type="spellEnd"/>
      <w:r w:rsidRPr="002646F2">
        <w:rPr>
          <w:rFonts w:ascii="Times New Roman" w:hAnsi="Times New Roman" w:cs="Times New Roman"/>
          <w:sz w:val="24"/>
          <w:szCs w:val="24"/>
          <w:lang w:val="bg-BG"/>
        </w:rPr>
        <w:t xml:space="preserve"> Съвета по пощенска експлоатация</w:t>
      </w:r>
    </w:p>
    <w:p w:rsidR="00FC62B2" w:rsidRPr="002646F2" w:rsidRDefault="00FC62B2" w:rsidP="00FC62B2">
      <w:pPr>
        <w:spacing w:after="0" w:line="240" w:lineRule="auto"/>
        <w:jc w:val="both"/>
        <w:rPr>
          <w:rFonts w:ascii="Times New Roman" w:hAnsi="Times New Roman" w:cs="Times New Roman"/>
          <w:sz w:val="24"/>
          <w:szCs w:val="24"/>
          <w:lang w:val="bg-BG"/>
        </w:rPr>
      </w:pPr>
    </w:p>
    <w:p w:rsidR="007A3E43" w:rsidRPr="002646F2" w:rsidRDefault="007363A4" w:rsidP="007A3E43">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1</w:t>
      </w:r>
      <w:r w:rsidRPr="002646F2">
        <w:rPr>
          <w:rFonts w:ascii="Times New Roman" w:hAnsi="Times New Roman" w:cs="Times New Roman"/>
          <w:bCs/>
          <w:sz w:val="24"/>
          <w:szCs w:val="24"/>
          <w:lang w:val="bg-BG"/>
        </w:rPr>
        <w:t>.</w:t>
      </w:r>
      <w:r w:rsidRPr="002646F2">
        <w:rPr>
          <w:rFonts w:ascii="Times New Roman" w:hAnsi="Times New Roman" w:cs="Times New Roman"/>
          <w:bCs/>
          <w:sz w:val="24"/>
          <w:szCs w:val="24"/>
          <w:lang w:val="bg-BG"/>
        </w:rPr>
        <w:tab/>
      </w:r>
      <w:r>
        <w:rPr>
          <w:rFonts w:ascii="Times New Roman" w:hAnsi="Times New Roman" w:cs="Times New Roman"/>
          <w:bCs/>
          <w:sz w:val="24"/>
          <w:szCs w:val="24"/>
          <w:lang w:val="bg-BG"/>
        </w:rPr>
        <w:t xml:space="preserve">Без да се засягат разпоредбите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член 124.2, ч</w:t>
      </w:r>
      <w:r w:rsidRPr="002646F2">
        <w:rPr>
          <w:rFonts w:ascii="Times New Roman" w:hAnsi="Times New Roman" w:cs="Times New Roman"/>
          <w:bCs/>
          <w:sz w:val="24"/>
          <w:szCs w:val="24"/>
          <w:lang w:val="bg-BG"/>
        </w:rPr>
        <w:t xml:space="preserve">леновете </w:t>
      </w:r>
      <w:proofErr w:type="spellStart"/>
      <w:r w:rsidRPr="002646F2">
        <w:rPr>
          <w:rFonts w:ascii="Times New Roman" w:hAnsi="Times New Roman" w:cs="Times New Roman"/>
          <w:bCs/>
          <w:sz w:val="24"/>
          <w:szCs w:val="24"/>
          <w:lang w:val="bg-BG"/>
        </w:rPr>
        <w:t>на</w:t>
      </w:r>
      <w:proofErr w:type="spellEnd"/>
      <w:r w:rsidRPr="002646F2">
        <w:rPr>
          <w:rFonts w:ascii="Times New Roman" w:hAnsi="Times New Roman" w:cs="Times New Roman"/>
          <w:bCs/>
          <w:sz w:val="24"/>
          <w:szCs w:val="24"/>
          <w:lang w:val="bg-BG"/>
        </w:rPr>
        <w:t xml:space="preserve"> Консултативния комитет </w:t>
      </w:r>
      <w:r>
        <w:rPr>
          <w:rFonts w:ascii="Times New Roman" w:hAnsi="Times New Roman" w:cs="Times New Roman"/>
          <w:bCs/>
          <w:sz w:val="24"/>
          <w:szCs w:val="24"/>
          <w:lang w:val="bg-BG"/>
        </w:rPr>
        <w:t xml:space="preserve">имат право да присъстват </w:t>
      </w:r>
      <w:proofErr w:type="spellStart"/>
      <w:r w:rsidRPr="002646F2">
        <w:rPr>
          <w:rFonts w:ascii="Times New Roman" w:hAnsi="Times New Roman" w:cs="Times New Roman"/>
          <w:bCs/>
          <w:sz w:val="24"/>
          <w:szCs w:val="24"/>
          <w:lang w:val="bg-BG"/>
        </w:rPr>
        <w:t>на</w:t>
      </w:r>
      <w:proofErr w:type="spellEnd"/>
      <w:r w:rsidRPr="002646F2">
        <w:rPr>
          <w:rFonts w:ascii="Times New Roman" w:hAnsi="Times New Roman" w:cs="Times New Roman"/>
          <w:bCs/>
          <w:sz w:val="24"/>
          <w:szCs w:val="24"/>
          <w:lang w:val="bg-BG"/>
        </w:rPr>
        <w:t xml:space="preserve"> заседанията </w:t>
      </w:r>
      <w:proofErr w:type="spellStart"/>
      <w:r w:rsidRPr="002646F2">
        <w:rPr>
          <w:rFonts w:ascii="Times New Roman" w:hAnsi="Times New Roman" w:cs="Times New Roman"/>
          <w:bCs/>
          <w:sz w:val="24"/>
          <w:szCs w:val="24"/>
          <w:lang w:val="bg-BG"/>
        </w:rPr>
        <w:t>на</w:t>
      </w:r>
      <w:proofErr w:type="spellEnd"/>
      <w:r w:rsidRPr="002646F2">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Конгреса,</w:t>
      </w:r>
      <w:r w:rsidRPr="002646F2">
        <w:rPr>
          <w:rFonts w:ascii="Times New Roman" w:hAnsi="Times New Roman" w:cs="Times New Roman"/>
          <w:bCs/>
          <w:sz w:val="24"/>
          <w:szCs w:val="24"/>
          <w:lang w:val="bg-BG"/>
        </w:rPr>
        <w:t xml:space="preserve"> </w:t>
      </w:r>
      <w:proofErr w:type="spellStart"/>
      <w:r w:rsidRPr="002646F2">
        <w:rPr>
          <w:rFonts w:ascii="Times New Roman" w:hAnsi="Times New Roman" w:cs="Times New Roman"/>
          <w:bCs/>
          <w:sz w:val="24"/>
          <w:szCs w:val="24"/>
          <w:lang w:val="bg-BG"/>
        </w:rPr>
        <w:t>на</w:t>
      </w:r>
      <w:proofErr w:type="spellEnd"/>
      <w:r w:rsidRPr="002646F2">
        <w:rPr>
          <w:rFonts w:ascii="Times New Roman" w:hAnsi="Times New Roman" w:cs="Times New Roman"/>
          <w:bCs/>
          <w:sz w:val="24"/>
          <w:szCs w:val="24"/>
          <w:lang w:val="bg-BG"/>
        </w:rPr>
        <w:t xml:space="preserve"> Административния съвет и </w:t>
      </w:r>
      <w:proofErr w:type="spellStart"/>
      <w:r w:rsidRPr="002646F2">
        <w:rPr>
          <w:rFonts w:ascii="Times New Roman" w:hAnsi="Times New Roman" w:cs="Times New Roman"/>
          <w:bCs/>
          <w:sz w:val="24"/>
          <w:szCs w:val="24"/>
          <w:lang w:val="bg-BG"/>
        </w:rPr>
        <w:t>на</w:t>
      </w:r>
      <w:proofErr w:type="spellEnd"/>
      <w:r w:rsidRPr="002646F2">
        <w:rPr>
          <w:rFonts w:ascii="Times New Roman" w:hAnsi="Times New Roman" w:cs="Times New Roman"/>
          <w:bCs/>
          <w:sz w:val="24"/>
          <w:szCs w:val="24"/>
          <w:lang w:val="bg-BG"/>
        </w:rPr>
        <w:t xml:space="preserve"> Съвета по пощенска експлоатация, </w:t>
      </w:r>
      <w:r>
        <w:rPr>
          <w:rFonts w:ascii="Times New Roman" w:hAnsi="Times New Roman" w:cs="Times New Roman"/>
          <w:bCs/>
          <w:sz w:val="24"/>
          <w:szCs w:val="24"/>
          <w:lang w:val="bg-BG"/>
        </w:rPr>
        <w:t xml:space="preserve">както и в заседанията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техните Комисии, постоянни работни и целеви работни групи и други органи</w:t>
      </w:r>
      <w:r w:rsidR="007A3E43">
        <w:rPr>
          <w:rFonts w:ascii="Times New Roman" w:hAnsi="Times New Roman" w:cs="Times New Roman"/>
          <w:bCs/>
          <w:sz w:val="24"/>
          <w:szCs w:val="24"/>
          <w:lang w:val="bg-BG"/>
        </w:rPr>
        <w:t xml:space="preserve">, </w:t>
      </w:r>
      <w:r w:rsidR="007A3E43" w:rsidRPr="002646F2">
        <w:rPr>
          <w:rFonts w:ascii="Times New Roman" w:hAnsi="Times New Roman" w:cs="Times New Roman"/>
          <w:bCs/>
          <w:sz w:val="24"/>
          <w:szCs w:val="24"/>
          <w:lang w:val="bg-BG"/>
        </w:rPr>
        <w:t xml:space="preserve">в качеството </w:t>
      </w:r>
      <w:proofErr w:type="spellStart"/>
      <w:r w:rsidR="007A3E43" w:rsidRPr="002646F2">
        <w:rPr>
          <w:rFonts w:ascii="Times New Roman" w:hAnsi="Times New Roman" w:cs="Times New Roman"/>
          <w:bCs/>
          <w:sz w:val="24"/>
          <w:szCs w:val="24"/>
          <w:lang w:val="bg-BG"/>
        </w:rPr>
        <w:t>на</w:t>
      </w:r>
      <w:proofErr w:type="spellEnd"/>
      <w:r w:rsidR="007A3E43" w:rsidRPr="002646F2">
        <w:rPr>
          <w:rFonts w:ascii="Times New Roman" w:hAnsi="Times New Roman" w:cs="Times New Roman"/>
          <w:bCs/>
          <w:sz w:val="24"/>
          <w:szCs w:val="24"/>
          <w:lang w:val="bg-BG"/>
        </w:rPr>
        <w:t xml:space="preserve"> наблюдатели, без право </w:t>
      </w:r>
      <w:proofErr w:type="spellStart"/>
      <w:r w:rsidR="007A3E43" w:rsidRPr="002646F2">
        <w:rPr>
          <w:rFonts w:ascii="Times New Roman" w:hAnsi="Times New Roman" w:cs="Times New Roman"/>
          <w:bCs/>
          <w:sz w:val="24"/>
          <w:szCs w:val="24"/>
          <w:lang w:val="bg-BG"/>
        </w:rPr>
        <w:t>на</w:t>
      </w:r>
      <w:proofErr w:type="spellEnd"/>
      <w:r w:rsidR="007A3E43" w:rsidRPr="002646F2">
        <w:rPr>
          <w:rFonts w:ascii="Times New Roman" w:hAnsi="Times New Roman" w:cs="Times New Roman"/>
          <w:bCs/>
          <w:sz w:val="24"/>
          <w:szCs w:val="24"/>
          <w:lang w:val="bg-BG"/>
        </w:rPr>
        <w:t xml:space="preserve"> глас</w:t>
      </w:r>
      <w:r w:rsidR="007A3E43">
        <w:rPr>
          <w:rFonts w:ascii="Times New Roman" w:hAnsi="Times New Roman" w:cs="Times New Roman"/>
          <w:bCs/>
          <w:sz w:val="24"/>
          <w:szCs w:val="24"/>
          <w:lang w:val="bg-BG"/>
        </w:rPr>
        <w:t xml:space="preserve">, както е посочено в разпоредбите </w:t>
      </w:r>
      <w:proofErr w:type="spellStart"/>
      <w:r w:rsidR="007A3E43">
        <w:rPr>
          <w:rFonts w:ascii="Times New Roman" w:hAnsi="Times New Roman" w:cs="Times New Roman"/>
          <w:bCs/>
          <w:sz w:val="24"/>
          <w:szCs w:val="24"/>
          <w:lang w:val="bg-BG"/>
        </w:rPr>
        <w:t>на</w:t>
      </w:r>
      <w:proofErr w:type="spellEnd"/>
      <w:r w:rsidR="007A3E43">
        <w:rPr>
          <w:rFonts w:ascii="Times New Roman" w:hAnsi="Times New Roman" w:cs="Times New Roman"/>
          <w:bCs/>
          <w:sz w:val="24"/>
          <w:szCs w:val="24"/>
          <w:lang w:val="bg-BG"/>
        </w:rPr>
        <w:t xml:space="preserve"> член 109 и член 115 и процедурните правила </w:t>
      </w:r>
      <w:proofErr w:type="spellStart"/>
      <w:r w:rsidR="007A3E43">
        <w:rPr>
          <w:rFonts w:ascii="Times New Roman" w:hAnsi="Times New Roman" w:cs="Times New Roman"/>
          <w:bCs/>
          <w:sz w:val="24"/>
          <w:szCs w:val="24"/>
          <w:lang w:val="bg-BG"/>
        </w:rPr>
        <w:t>на</w:t>
      </w:r>
      <w:proofErr w:type="spellEnd"/>
      <w:r w:rsidR="007A3E43">
        <w:rPr>
          <w:rFonts w:ascii="Times New Roman" w:hAnsi="Times New Roman" w:cs="Times New Roman"/>
          <w:bCs/>
          <w:sz w:val="24"/>
          <w:szCs w:val="24"/>
          <w:lang w:val="bg-BG"/>
        </w:rPr>
        <w:t xml:space="preserve"> Конгреса, както е подходящо за съответния орган</w:t>
      </w:r>
      <w:r w:rsidR="007A3E43" w:rsidRPr="002646F2">
        <w:rPr>
          <w:rFonts w:ascii="Times New Roman" w:hAnsi="Times New Roman" w:cs="Times New Roman"/>
          <w:bCs/>
          <w:sz w:val="24"/>
          <w:szCs w:val="24"/>
          <w:lang w:val="bg-BG"/>
        </w:rPr>
        <w:t>.</w:t>
      </w:r>
    </w:p>
    <w:p w:rsidR="007363A4" w:rsidRPr="002646F2" w:rsidRDefault="007363A4" w:rsidP="007363A4">
      <w:pPr>
        <w:spacing w:after="0" w:line="240" w:lineRule="auto"/>
        <w:jc w:val="both"/>
        <w:rPr>
          <w:rFonts w:ascii="Times New Roman" w:hAnsi="Times New Roman" w:cs="Times New Roman"/>
          <w:bCs/>
          <w:sz w:val="24"/>
          <w:szCs w:val="24"/>
          <w:lang w:val="bg-BG"/>
        </w:rPr>
      </w:pPr>
      <w:r w:rsidRPr="002646F2">
        <w:rPr>
          <w:rFonts w:ascii="Times New Roman" w:hAnsi="Times New Roman" w:cs="Times New Roman"/>
          <w:bCs/>
          <w:sz w:val="24"/>
          <w:szCs w:val="24"/>
          <w:lang w:val="bg-BG"/>
        </w:rPr>
        <w:t xml:space="preserve"> </w:t>
      </w:r>
    </w:p>
    <w:p w:rsidR="007363A4" w:rsidRDefault="007363A4" w:rsidP="00FC62B2">
      <w:pPr>
        <w:spacing w:after="0" w:line="240" w:lineRule="auto"/>
        <w:jc w:val="both"/>
        <w:rPr>
          <w:rFonts w:ascii="Times New Roman" w:hAnsi="Times New Roman" w:cs="Times New Roman"/>
          <w:bCs/>
          <w:sz w:val="24"/>
          <w:szCs w:val="24"/>
          <w:lang w:val="bg-BG"/>
        </w:rPr>
      </w:pPr>
    </w:p>
    <w:p w:rsidR="00FC62B2" w:rsidRPr="002646F2" w:rsidRDefault="007363A4" w:rsidP="00FC62B2">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2</w:t>
      </w:r>
      <w:r w:rsidR="00FC62B2" w:rsidRPr="002646F2">
        <w:rPr>
          <w:rFonts w:ascii="Times New Roman" w:hAnsi="Times New Roman" w:cs="Times New Roman"/>
          <w:bCs/>
          <w:sz w:val="24"/>
          <w:szCs w:val="24"/>
          <w:lang w:val="bg-BG"/>
        </w:rPr>
        <w:t>.</w:t>
      </w:r>
      <w:r w:rsidR="00FC62B2" w:rsidRPr="002646F2">
        <w:rPr>
          <w:rFonts w:ascii="Times New Roman" w:hAnsi="Times New Roman" w:cs="Times New Roman"/>
          <w:bCs/>
          <w:sz w:val="24"/>
          <w:szCs w:val="24"/>
          <w:lang w:val="bg-BG"/>
        </w:rPr>
        <w:tab/>
        <w:t xml:space="preserve">За да осигури ефективна връзка с органите </w:t>
      </w:r>
      <w:proofErr w:type="spellStart"/>
      <w:r w:rsidR="00FC62B2" w:rsidRPr="002646F2">
        <w:rPr>
          <w:rFonts w:ascii="Times New Roman" w:hAnsi="Times New Roman" w:cs="Times New Roman"/>
          <w:bCs/>
          <w:sz w:val="24"/>
          <w:szCs w:val="24"/>
          <w:lang w:val="bg-BG"/>
        </w:rPr>
        <w:t>на</w:t>
      </w:r>
      <w:proofErr w:type="spellEnd"/>
      <w:r w:rsidR="00FC62B2" w:rsidRPr="002646F2">
        <w:rPr>
          <w:rFonts w:ascii="Times New Roman" w:hAnsi="Times New Roman" w:cs="Times New Roman"/>
          <w:bCs/>
          <w:sz w:val="24"/>
          <w:szCs w:val="24"/>
          <w:lang w:val="bg-BG"/>
        </w:rPr>
        <w:t xml:space="preserve"> Съюза, Консултативният комитет определ</w:t>
      </w:r>
      <w:r w:rsidR="004D7E15">
        <w:rPr>
          <w:rFonts w:ascii="Times New Roman" w:hAnsi="Times New Roman" w:cs="Times New Roman"/>
          <w:bCs/>
          <w:sz w:val="24"/>
          <w:szCs w:val="24"/>
          <w:lang w:val="bg-BG"/>
        </w:rPr>
        <w:t>я</w:t>
      </w:r>
      <w:r w:rsidR="00FC62B2" w:rsidRPr="002646F2">
        <w:rPr>
          <w:rFonts w:ascii="Times New Roman" w:hAnsi="Times New Roman" w:cs="Times New Roman"/>
          <w:bCs/>
          <w:sz w:val="24"/>
          <w:szCs w:val="24"/>
          <w:lang w:val="bg-BG"/>
        </w:rPr>
        <w:t xml:space="preserve"> свои представители</w:t>
      </w:r>
      <w:r w:rsidR="004D7E15">
        <w:rPr>
          <w:rFonts w:ascii="Times New Roman" w:hAnsi="Times New Roman" w:cs="Times New Roman"/>
          <w:bCs/>
          <w:sz w:val="24"/>
          <w:szCs w:val="24"/>
          <w:lang w:val="bg-BG"/>
        </w:rPr>
        <w:t>, които са единствено негови представители и предоставят официално от негово име, приносът посочен в член 122. Тези представители имат право да</w:t>
      </w:r>
      <w:r w:rsidR="00FC62B2" w:rsidRPr="002646F2">
        <w:rPr>
          <w:rFonts w:ascii="Times New Roman" w:hAnsi="Times New Roman" w:cs="Times New Roman"/>
          <w:bCs/>
          <w:sz w:val="24"/>
          <w:szCs w:val="24"/>
          <w:lang w:val="bg-BG"/>
        </w:rPr>
        <w:t xml:space="preserve"> участ</w:t>
      </w:r>
      <w:r w:rsidR="004D7E15">
        <w:rPr>
          <w:rFonts w:ascii="Times New Roman" w:hAnsi="Times New Roman" w:cs="Times New Roman"/>
          <w:bCs/>
          <w:sz w:val="24"/>
          <w:szCs w:val="24"/>
          <w:lang w:val="bg-BG"/>
        </w:rPr>
        <w:t xml:space="preserve">ват, от името </w:t>
      </w:r>
      <w:proofErr w:type="spellStart"/>
      <w:r w:rsidR="004D7E15">
        <w:rPr>
          <w:rFonts w:ascii="Times New Roman" w:hAnsi="Times New Roman" w:cs="Times New Roman"/>
          <w:bCs/>
          <w:sz w:val="24"/>
          <w:szCs w:val="24"/>
          <w:lang w:val="bg-BG"/>
        </w:rPr>
        <w:t>на</w:t>
      </w:r>
      <w:proofErr w:type="spellEnd"/>
      <w:r w:rsidR="004D7E15">
        <w:rPr>
          <w:rFonts w:ascii="Times New Roman" w:hAnsi="Times New Roman" w:cs="Times New Roman"/>
          <w:bCs/>
          <w:sz w:val="24"/>
          <w:szCs w:val="24"/>
          <w:lang w:val="bg-BG"/>
        </w:rPr>
        <w:t xml:space="preserve"> Консултативния комитет,</w:t>
      </w:r>
      <w:r w:rsidR="00FC62B2" w:rsidRPr="002646F2">
        <w:rPr>
          <w:rFonts w:ascii="Times New Roman" w:hAnsi="Times New Roman" w:cs="Times New Roman"/>
          <w:bCs/>
          <w:sz w:val="24"/>
          <w:szCs w:val="24"/>
          <w:lang w:val="bg-BG"/>
        </w:rPr>
        <w:t xml:space="preserve"> в заседанията </w:t>
      </w:r>
      <w:proofErr w:type="spellStart"/>
      <w:r w:rsidR="00FC62B2" w:rsidRPr="002646F2">
        <w:rPr>
          <w:rFonts w:ascii="Times New Roman" w:hAnsi="Times New Roman" w:cs="Times New Roman"/>
          <w:bCs/>
          <w:sz w:val="24"/>
          <w:szCs w:val="24"/>
          <w:lang w:val="bg-BG"/>
        </w:rPr>
        <w:t>на</w:t>
      </w:r>
      <w:proofErr w:type="spellEnd"/>
      <w:r w:rsidR="00FC62B2" w:rsidRPr="002646F2">
        <w:rPr>
          <w:rFonts w:ascii="Times New Roman" w:hAnsi="Times New Roman" w:cs="Times New Roman"/>
          <w:bCs/>
          <w:sz w:val="24"/>
          <w:szCs w:val="24"/>
          <w:lang w:val="bg-BG"/>
        </w:rPr>
        <w:t xml:space="preserve"> Конгреса, </w:t>
      </w:r>
      <w:proofErr w:type="spellStart"/>
      <w:r w:rsidR="00FC62B2" w:rsidRPr="002646F2">
        <w:rPr>
          <w:rFonts w:ascii="Times New Roman" w:hAnsi="Times New Roman" w:cs="Times New Roman"/>
          <w:bCs/>
          <w:sz w:val="24"/>
          <w:szCs w:val="24"/>
          <w:lang w:val="bg-BG"/>
        </w:rPr>
        <w:t>на</w:t>
      </w:r>
      <w:proofErr w:type="spellEnd"/>
      <w:r w:rsidR="00FC62B2" w:rsidRPr="002646F2">
        <w:rPr>
          <w:rFonts w:ascii="Times New Roman" w:hAnsi="Times New Roman" w:cs="Times New Roman"/>
          <w:bCs/>
          <w:sz w:val="24"/>
          <w:szCs w:val="24"/>
          <w:lang w:val="bg-BG"/>
        </w:rPr>
        <w:t xml:space="preserve"> Административния съвет и </w:t>
      </w:r>
      <w:proofErr w:type="spellStart"/>
      <w:r w:rsidR="00FC62B2" w:rsidRPr="002646F2">
        <w:rPr>
          <w:rFonts w:ascii="Times New Roman" w:hAnsi="Times New Roman" w:cs="Times New Roman"/>
          <w:bCs/>
          <w:sz w:val="24"/>
          <w:szCs w:val="24"/>
          <w:lang w:val="bg-BG"/>
        </w:rPr>
        <w:t>на</w:t>
      </w:r>
      <w:proofErr w:type="spellEnd"/>
      <w:r w:rsidR="00FC62B2" w:rsidRPr="002646F2">
        <w:rPr>
          <w:rFonts w:ascii="Times New Roman" w:hAnsi="Times New Roman" w:cs="Times New Roman"/>
          <w:bCs/>
          <w:sz w:val="24"/>
          <w:szCs w:val="24"/>
          <w:lang w:val="bg-BG"/>
        </w:rPr>
        <w:t xml:space="preserve"> Съвета по пощенска експлоатация, както и </w:t>
      </w:r>
      <w:proofErr w:type="spellStart"/>
      <w:r w:rsidR="00FC62B2" w:rsidRPr="002646F2">
        <w:rPr>
          <w:rFonts w:ascii="Times New Roman" w:hAnsi="Times New Roman" w:cs="Times New Roman"/>
          <w:bCs/>
          <w:sz w:val="24"/>
          <w:szCs w:val="24"/>
          <w:lang w:val="bg-BG"/>
        </w:rPr>
        <w:t>на</w:t>
      </w:r>
      <w:proofErr w:type="spellEnd"/>
      <w:r w:rsidR="00FC62B2" w:rsidRPr="002646F2">
        <w:rPr>
          <w:rFonts w:ascii="Times New Roman" w:hAnsi="Times New Roman" w:cs="Times New Roman"/>
          <w:bCs/>
          <w:sz w:val="24"/>
          <w:szCs w:val="24"/>
          <w:lang w:val="bg-BG"/>
        </w:rPr>
        <w:t xml:space="preserve"> техните съответни Комисии, </w:t>
      </w:r>
      <w:r w:rsidR="00E55248">
        <w:rPr>
          <w:rFonts w:ascii="Times New Roman" w:hAnsi="Times New Roman" w:cs="Times New Roman"/>
          <w:bCs/>
          <w:sz w:val="24"/>
          <w:szCs w:val="24"/>
          <w:lang w:val="bg-BG"/>
        </w:rPr>
        <w:t xml:space="preserve">постоянните </w:t>
      </w:r>
      <w:r w:rsidR="004D7E15">
        <w:rPr>
          <w:rFonts w:ascii="Times New Roman" w:hAnsi="Times New Roman" w:cs="Times New Roman"/>
          <w:bCs/>
          <w:sz w:val="24"/>
          <w:szCs w:val="24"/>
          <w:lang w:val="bg-BG"/>
        </w:rPr>
        <w:t xml:space="preserve">работни </w:t>
      </w:r>
      <w:r w:rsidR="00E55248">
        <w:rPr>
          <w:rFonts w:ascii="Times New Roman" w:hAnsi="Times New Roman" w:cs="Times New Roman"/>
          <w:bCs/>
          <w:sz w:val="24"/>
          <w:szCs w:val="24"/>
          <w:lang w:val="bg-BG"/>
        </w:rPr>
        <w:t xml:space="preserve">и </w:t>
      </w:r>
      <w:proofErr w:type="spellStart"/>
      <w:r w:rsidR="00E55248">
        <w:rPr>
          <w:rFonts w:ascii="Times New Roman" w:hAnsi="Times New Roman" w:cs="Times New Roman"/>
          <w:bCs/>
          <w:sz w:val="24"/>
          <w:szCs w:val="24"/>
          <w:lang w:val="bg-BG"/>
        </w:rPr>
        <w:t>на</w:t>
      </w:r>
      <w:proofErr w:type="spellEnd"/>
      <w:r w:rsidR="00E55248">
        <w:rPr>
          <w:rFonts w:ascii="Times New Roman" w:hAnsi="Times New Roman" w:cs="Times New Roman"/>
          <w:bCs/>
          <w:sz w:val="24"/>
          <w:szCs w:val="24"/>
          <w:lang w:val="bg-BG"/>
        </w:rPr>
        <w:t xml:space="preserve"> целевите работни </w:t>
      </w:r>
      <w:r w:rsidR="004D7E15">
        <w:rPr>
          <w:rFonts w:ascii="Times New Roman" w:hAnsi="Times New Roman" w:cs="Times New Roman"/>
          <w:bCs/>
          <w:sz w:val="24"/>
          <w:szCs w:val="24"/>
          <w:lang w:val="bg-BG"/>
        </w:rPr>
        <w:t xml:space="preserve">групи и други органи, </w:t>
      </w:r>
      <w:r w:rsidR="00FC62B2" w:rsidRPr="002646F2">
        <w:rPr>
          <w:rFonts w:ascii="Times New Roman" w:hAnsi="Times New Roman" w:cs="Times New Roman"/>
          <w:bCs/>
          <w:sz w:val="24"/>
          <w:szCs w:val="24"/>
          <w:lang w:val="bg-BG"/>
        </w:rPr>
        <w:t xml:space="preserve">в качеството </w:t>
      </w:r>
      <w:proofErr w:type="spellStart"/>
      <w:r w:rsidR="00FC62B2" w:rsidRPr="002646F2">
        <w:rPr>
          <w:rFonts w:ascii="Times New Roman" w:hAnsi="Times New Roman" w:cs="Times New Roman"/>
          <w:bCs/>
          <w:sz w:val="24"/>
          <w:szCs w:val="24"/>
          <w:lang w:val="bg-BG"/>
        </w:rPr>
        <w:t>на</w:t>
      </w:r>
      <w:proofErr w:type="spellEnd"/>
      <w:r w:rsidR="00FC62B2" w:rsidRPr="002646F2">
        <w:rPr>
          <w:rFonts w:ascii="Times New Roman" w:hAnsi="Times New Roman" w:cs="Times New Roman"/>
          <w:bCs/>
          <w:sz w:val="24"/>
          <w:szCs w:val="24"/>
          <w:lang w:val="bg-BG"/>
        </w:rPr>
        <w:t xml:space="preserve"> наблюдатели, без право </w:t>
      </w:r>
      <w:proofErr w:type="spellStart"/>
      <w:r w:rsidR="00FC62B2" w:rsidRPr="002646F2">
        <w:rPr>
          <w:rFonts w:ascii="Times New Roman" w:hAnsi="Times New Roman" w:cs="Times New Roman"/>
          <w:bCs/>
          <w:sz w:val="24"/>
          <w:szCs w:val="24"/>
          <w:lang w:val="bg-BG"/>
        </w:rPr>
        <w:t>на</w:t>
      </w:r>
      <w:proofErr w:type="spellEnd"/>
      <w:r w:rsidR="00FC62B2" w:rsidRPr="002646F2">
        <w:rPr>
          <w:rFonts w:ascii="Times New Roman" w:hAnsi="Times New Roman" w:cs="Times New Roman"/>
          <w:bCs/>
          <w:sz w:val="24"/>
          <w:szCs w:val="24"/>
          <w:lang w:val="bg-BG"/>
        </w:rPr>
        <w:t xml:space="preserve"> глас</w:t>
      </w:r>
      <w:r w:rsidR="004D7E15">
        <w:rPr>
          <w:rFonts w:ascii="Times New Roman" w:hAnsi="Times New Roman" w:cs="Times New Roman"/>
          <w:bCs/>
          <w:sz w:val="24"/>
          <w:szCs w:val="24"/>
          <w:lang w:val="bg-BG"/>
        </w:rPr>
        <w:t xml:space="preserve">, както е посочено в разпоредбите </w:t>
      </w:r>
      <w:proofErr w:type="spellStart"/>
      <w:r w:rsidR="004D7E15">
        <w:rPr>
          <w:rFonts w:ascii="Times New Roman" w:hAnsi="Times New Roman" w:cs="Times New Roman"/>
          <w:bCs/>
          <w:sz w:val="24"/>
          <w:szCs w:val="24"/>
          <w:lang w:val="bg-BG"/>
        </w:rPr>
        <w:t>на</w:t>
      </w:r>
      <w:proofErr w:type="spellEnd"/>
      <w:r w:rsidR="004D7E15">
        <w:rPr>
          <w:rFonts w:ascii="Times New Roman" w:hAnsi="Times New Roman" w:cs="Times New Roman"/>
          <w:bCs/>
          <w:sz w:val="24"/>
          <w:szCs w:val="24"/>
          <w:lang w:val="bg-BG"/>
        </w:rPr>
        <w:t xml:space="preserve"> член 109 и член 115 и процедурните правила </w:t>
      </w:r>
      <w:proofErr w:type="spellStart"/>
      <w:r w:rsidR="004D7E15">
        <w:rPr>
          <w:rFonts w:ascii="Times New Roman" w:hAnsi="Times New Roman" w:cs="Times New Roman"/>
          <w:bCs/>
          <w:sz w:val="24"/>
          <w:szCs w:val="24"/>
          <w:lang w:val="bg-BG"/>
        </w:rPr>
        <w:t>на</w:t>
      </w:r>
      <w:proofErr w:type="spellEnd"/>
      <w:r w:rsidR="004D7E15">
        <w:rPr>
          <w:rFonts w:ascii="Times New Roman" w:hAnsi="Times New Roman" w:cs="Times New Roman"/>
          <w:bCs/>
          <w:sz w:val="24"/>
          <w:szCs w:val="24"/>
          <w:lang w:val="bg-BG"/>
        </w:rPr>
        <w:t xml:space="preserve"> Конгреса, </w:t>
      </w:r>
      <w:r w:rsidR="005F6A7B">
        <w:rPr>
          <w:rFonts w:ascii="Times New Roman" w:hAnsi="Times New Roman" w:cs="Times New Roman"/>
          <w:bCs/>
          <w:sz w:val="24"/>
          <w:szCs w:val="24"/>
          <w:lang w:val="bg-BG"/>
        </w:rPr>
        <w:t>както е подходящо за съответния орган</w:t>
      </w:r>
      <w:r w:rsidR="00FC62B2" w:rsidRPr="002646F2">
        <w:rPr>
          <w:rFonts w:ascii="Times New Roman" w:hAnsi="Times New Roman" w:cs="Times New Roman"/>
          <w:bCs/>
          <w:sz w:val="24"/>
          <w:szCs w:val="24"/>
          <w:lang w:val="bg-BG"/>
        </w:rPr>
        <w:t>.</w:t>
      </w:r>
    </w:p>
    <w:p w:rsidR="00FC62B2" w:rsidRPr="002646F2" w:rsidRDefault="00FC62B2" w:rsidP="00FC62B2">
      <w:pPr>
        <w:spacing w:after="0" w:line="240" w:lineRule="auto"/>
        <w:jc w:val="both"/>
        <w:rPr>
          <w:rFonts w:ascii="Times New Roman" w:hAnsi="Times New Roman" w:cs="Times New Roman"/>
          <w:sz w:val="24"/>
          <w:szCs w:val="24"/>
          <w:lang w:val="bg-BG"/>
        </w:rPr>
      </w:pPr>
    </w:p>
    <w:p w:rsidR="00FC62B2" w:rsidRPr="002646F2" w:rsidRDefault="00FC62B2" w:rsidP="00FC62B2">
      <w:pPr>
        <w:spacing w:after="0" w:line="240" w:lineRule="auto"/>
        <w:jc w:val="both"/>
        <w:rPr>
          <w:rFonts w:ascii="Times New Roman" w:hAnsi="Times New Roman" w:cs="Times New Roman"/>
          <w:bCs/>
          <w:sz w:val="24"/>
          <w:szCs w:val="24"/>
          <w:lang w:val="bg-BG"/>
        </w:rPr>
      </w:pPr>
      <w:r w:rsidRPr="002646F2">
        <w:rPr>
          <w:rFonts w:ascii="Times New Roman" w:hAnsi="Times New Roman" w:cs="Times New Roman"/>
          <w:bCs/>
          <w:sz w:val="24"/>
          <w:szCs w:val="24"/>
          <w:lang w:val="bg-BG"/>
        </w:rPr>
        <w:t>3.</w:t>
      </w:r>
      <w:r w:rsidRPr="002646F2">
        <w:rPr>
          <w:rFonts w:ascii="Times New Roman" w:hAnsi="Times New Roman" w:cs="Times New Roman"/>
          <w:bCs/>
          <w:sz w:val="24"/>
          <w:szCs w:val="24"/>
          <w:lang w:val="bg-BG"/>
        </w:rPr>
        <w:tab/>
        <w:t xml:space="preserve">Председателят </w:t>
      </w:r>
      <w:proofErr w:type="spellStart"/>
      <w:r w:rsidRPr="002646F2">
        <w:rPr>
          <w:rFonts w:ascii="Times New Roman" w:hAnsi="Times New Roman" w:cs="Times New Roman"/>
          <w:bCs/>
          <w:sz w:val="24"/>
          <w:szCs w:val="24"/>
          <w:lang w:val="bg-BG"/>
        </w:rPr>
        <w:t>на</w:t>
      </w:r>
      <w:proofErr w:type="spellEnd"/>
      <w:r w:rsidRPr="002646F2">
        <w:rPr>
          <w:rFonts w:ascii="Times New Roman" w:hAnsi="Times New Roman" w:cs="Times New Roman"/>
          <w:bCs/>
          <w:sz w:val="24"/>
          <w:szCs w:val="24"/>
          <w:lang w:val="bg-BG"/>
        </w:rPr>
        <w:t xml:space="preserve"> Административния съвет и Председателят </w:t>
      </w:r>
      <w:proofErr w:type="spellStart"/>
      <w:r w:rsidRPr="002646F2">
        <w:rPr>
          <w:rFonts w:ascii="Times New Roman" w:hAnsi="Times New Roman" w:cs="Times New Roman"/>
          <w:bCs/>
          <w:sz w:val="24"/>
          <w:szCs w:val="24"/>
          <w:lang w:val="bg-BG"/>
        </w:rPr>
        <w:t>на</w:t>
      </w:r>
      <w:proofErr w:type="spellEnd"/>
      <w:r w:rsidRPr="002646F2">
        <w:rPr>
          <w:rFonts w:ascii="Times New Roman" w:hAnsi="Times New Roman" w:cs="Times New Roman"/>
          <w:bCs/>
          <w:sz w:val="24"/>
          <w:szCs w:val="24"/>
          <w:lang w:val="bg-BG"/>
        </w:rPr>
        <w:t xml:space="preserve"> Съвета по пощенска експлоатация представляват тези органи </w:t>
      </w:r>
      <w:proofErr w:type="spellStart"/>
      <w:r w:rsidRPr="002646F2">
        <w:rPr>
          <w:rFonts w:ascii="Times New Roman" w:hAnsi="Times New Roman" w:cs="Times New Roman"/>
          <w:bCs/>
          <w:sz w:val="24"/>
          <w:szCs w:val="24"/>
          <w:lang w:val="bg-BG"/>
        </w:rPr>
        <w:t>на</w:t>
      </w:r>
      <w:proofErr w:type="spellEnd"/>
      <w:r w:rsidRPr="002646F2">
        <w:rPr>
          <w:rFonts w:ascii="Times New Roman" w:hAnsi="Times New Roman" w:cs="Times New Roman"/>
          <w:bCs/>
          <w:sz w:val="24"/>
          <w:szCs w:val="24"/>
          <w:lang w:val="bg-BG"/>
        </w:rPr>
        <w:t xml:space="preserve"> заседанията </w:t>
      </w:r>
      <w:proofErr w:type="spellStart"/>
      <w:r w:rsidRPr="002646F2">
        <w:rPr>
          <w:rFonts w:ascii="Times New Roman" w:hAnsi="Times New Roman" w:cs="Times New Roman"/>
          <w:bCs/>
          <w:sz w:val="24"/>
          <w:szCs w:val="24"/>
          <w:lang w:val="bg-BG"/>
        </w:rPr>
        <w:t>на</w:t>
      </w:r>
      <w:proofErr w:type="spellEnd"/>
      <w:r w:rsidRPr="002646F2">
        <w:rPr>
          <w:rFonts w:ascii="Times New Roman" w:hAnsi="Times New Roman" w:cs="Times New Roman"/>
          <w:bCs/>
          <w:sz w:val="24"/>
          <w:szCs w:val="24"/>
          <w:lang w:val="bg-BG"/>
        </w:rPr>
        <w:t xml:space="preserve"> Консултативния комитет, когато дневният ред </w:t>
      </w:r>
      <w:proofErr w:type="spellStart"/>
      <w:r w:rsidRPr="002646F2">
        <w:rPr>
          <w:rFonts w:ascii="Times New Roman" w:hAnsi="Times New Roman" w:cs="Times New Roman"/>
          <w:bCs/>
          <w:sz w:val="24"/>
          <w:szCs w:val="24"/>
          <w:lang w:val="bg-BG"/>
        </w:rPr>
        <w:t>на</w:t>
      </w:r>
      <w:proofErr w:type="spellEnd"/>
      <w:r w:rsidRPr="002646F2">
        <w:rPr>
          <w:rFonts w:ascii="Times New Roman" w:hAnsi="Times New Roman" w:cs="Times New Roman"/>
          <w:bCs/>
          <w:sz w:val="24"/>
          <w:szCs w:val="24"/>
          <w:lang w:val="bg-BG"/>
        </w:rPr>
        <w:t xml:space="preserve"> заседанията съдържа въпроси, интересуващи тези органи.</w:t>
      </w:r>
    </w:p>
    <w:p w:rsidR="00FC62B2" w:rsidRDefault="00FC62B2" w:rsidP="00FC62B2">
      <w:pPr>
        <w:spacing w:after="0" w:line="240" w:lineRule="auto"/>
        <w:jc w:val="center"/>
        <w:rPr>
          <w:rFonts w:ascii="Times New Roman" w:hAnsi="Times New Roman" w:cs="Times New Roman"/>
          <w:sz w:val="24"/>
          <w:szCs w:val="24"/>
          <w:lang w:val="bg-BG"/>
        </w:rPr>
      </w:pPr>
      <w:r w:rsidRPr="004075C5">
        <w:rPr>
          <w:rFonts w:ascii="Times New Roman" w:hAnsi="Times New Roman" w:cs="Times New Roman"/>
          <w:sz w:val="24"/>
          <w:szCs w:val="24"/>
          <w:lang w:val="bg-BG"/>
        </w:rPr>
        <w:t xml:space="preserve">Член </w:t>
      </w:r>
      <w:r w:rsidRPr="004075C5">
        <w:rPr>
          <w:rFonts w:ascii="Times New Roman" w:hAnsi="Times New Roman" w:cs="Times New Roman"/>
          <w:sz w:val="24"/>
          <w:szCs w:val="24"/>
        </w:rPr>
        <w:t>XII</w:t>
      </w:r>
    </w:p>
    <w:p w:rsidR="00FC62B2" w:rsidRPr="003C49D5" w:rsidRDefault="00FC62B2" w:rsidP="00FC62B2">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(изменя чл. 12</w:t>
      </w:r>
      <w:r w:rsidR="008323AD">
        <w:rPr>
          <w:rFonts w:ascii="Times New Roman" w:hAnsi="Times New Roman" w:cs="Times New Roman"/>
          <w:sz w:val="24"/>
          <w:szCs w:val="24"/>
          <w:lang w:val="bg-BG"/>
        </w:rPr>
        <w:t>5</w:t>
      </w:r>
      <w:r w:rsidRPr="003C49D5">
        <w:rPr>
          <w:rFonts w:ascii="Times New Roman" w:hAnsi="Times New Roman" w:cs="Times New Roman"/>
          <w:sz w:val="24"/>
          <w:szCs w:val="24"/>
          <w:lang w:val="bg-BG"/>
        </w:rPr>
        <w:t>)</w:t>
      </w:r>
    </w:p>
    <w:p w:rsidR="00FC62B2" w:rsidRPr="00690245" w:rsidRDefault="00FC62B2" w:rsidP="00FC62B2">
      <w:pPr>
        <w:spacing w:after="0"/>
        <w:jc w:val="center"/>
        <w:rPr>
          <w:rFonts w:ascii="Times New Roman" w:hAnsi="Times New Roman" w:cs="Times New Roman"/>
          <w:sz w:val="24"/>
          <w:szCs w:val="24"/>
          <w:lang w:val="bg-BG"/>
        </w:rPr>
      </w:pPr>
      <w:r w:rsidRPr="00690245">
        <w:rPr>
          <w:rFonts w:ascii="Times New Roman" w:hAnsi="Times New Roman" w:cs="Times New Roman"/>
          <w:sz w:val="24"/>
          <w:szCs w:val="24"/>
          <w:lang w:val="bg-BG"/>
        </w:rPr>
        <w:t>Наблюдатели към Консултативния комитет</w:t>
      </w:r>
    </w:p>
    <w:p w:rsidR="00FC62B2" w:rsidRPr="00690245" w:rsidRDefault="00FC62B2" w:rsidP="00FC62B2">
      <w:pPr>
        <w:spacing w:after="0"/>
        <w:jc w:val="both"/>
        <w:rPr>
          <w:rFonts w:ascii="Times New Roman" w:hAnsi="Times New Roman" w:cs="Times New Roman"/>
          <w:sz w:val="24"/>
          <w:szCs w:val="24"/>
          <w:lang w:val="bg-BG"/>
        </w:rPr>
      </w:pPr>
    </w:p>
    <w:p w:rsidR="00FC62B2" w:rsidRPr="00690245" w:rsidRDefault="00FC62B2" w:rsidP="00FC62B2">
      <w:pPr>
        <w:spacing w:after="0"/>
        <w:jc w:val="both"/>
        <w:rPr>
          <w:rFonts w:ascii="Times New Roman" w:hAnsi="Times New Roman" w:cs="Times New Roman"/>
          <w:sz w:val="24"/>
          <w:szCs w:val="24"/>
          <w:lang w:val="bg-BG"/>
        </w:rPr>
      </w:pPr>
      <w:r w:rsidRPr="00690245">
        <w:rPr>
          <w:rFonts w:ascii="Times New Roman" w:hAnsi="Times New Roman" w:cs="Times New Roman"/>
          <w:bCs/>
          <w:sz w:val="24"/>
          <w:szCs w:val="24"/>
          <w:lang w:val="bg-BG"/>
        </w:rPr>
        <w:t>1.</w:t>
      </w:r>
      <w:r w:rsidRPr="00690245">
        <w:rPr>
          <w:rFonts w:ascii="Times New Roman" w:hAnsi="Times New Roman" w:cs="Times New Roman"/>
          <w:bCs/>
          <w:sz w:val="24"/>
          <w:szCs w:val="24"/>
          <w:lang w:val="bg-BG"/>
        </w:rPr>
        <w:tab/>
      </w:r>
      <w:r>
        <w:rPr>
          <w:rFonts w:ascii="Times New Roman" w:hAnsi="Times New Roman" w:cs="Times New Roman"/>
          <w:bCs/>
          <w:sz w:val="24"/>
          <w:szCs w:val="24"/>
          <w:lang w:val="bg-BG"/>
        </w:rPr>
        <w:t>С</w:t>
      </w:r>
      <w:r w:rsidRPr="00690245">
        <w:rPr>
          <w:rFonts w:ascii="Times New Roman" w:hAnsi="Times New Roman" w:cs="Times New Roman"/>
          <w:bCs/>
          <w:sz w:val="24"/>
          <w:szCs w:val="24"/>
          <w:lang w:val="bg-BG"/>
        </w:rPr>
        <w:t>трани</w:t>
      </w:r>
      <w:r>
        <w:rPr>
          <w:rFonts w:ascii="Times New Roman" w:hAnsi="Times New Roman" w:cs="Times New Roman"/>
          <w:bCs/>
          <w:sz w:val="24"/>
          <w:szCs w:val="24"/>
          <w:lang w:val="bg-BG"/>
        </w:rPr>
        <w:t>те</w:t>
      </w:r>
      <w:r w:rsidRPr="00690245">
        <w:rPr>
          <w:rFonts w:ascii="Times New Roman" w:hAnsi="Times New Roman" w:cs="Times New Roman"/>
          <w:bCs/>
          <w:sz w:val="24"/>
          <w:szCs w:val="24"/>
          <w:lang w:val="bg-BG"/>
        </w:rPr>
        <w:t>-членки</w:t>
      </w:r>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на</w:t>
      </w:r>
      <w:proofErr w:type="spellEnd"/>
      <w:r>
        <w:rPr>
          <w:rFonts w:ascii="Times New Roman" w:hAnsi="Times New Roman" w:cs="Times New Roman"/>
          <w:bCs/>
          <w:sz w:val="24"/>
          <w:szCs w:val="24"/>
          <w:lang w:val="bg-BG"/>
        </w:rPr>
        <w:t xml:space="preserve"> Съюза</w:t>
      </w:r>
      <w:r w:rsidRPr="00690245">
        <w:rPr>
          <w:rFonts w:ascii="Times New Roman" w:hAnsi="Times New Roman" w:cs="Times New Roman"/>
          <w:bCs/>
          <w:sz w:val="24"/>
          <w:szCs w:val="24"/>
          <w:lang w:val="bg-BG"/>
        </w:rPr>
        <w:t xml:space="preserve">, както и наблюдателите и наблюдателите ад </w:t>
      </w:r>
      <w:proofErr w:type="spellStart"/>
      <w:r w:rsidRPr="00690245">
        <w:rPr>
          <w:rFonts w:ascii="Times New Roman" w:hAnsi="Times New Roman" w:cs="Times New Roman"/>
          <w:bCs/>
          <w:sz w:val="24"/>
          <w:szCs w:val="24"/>
          <w:lang w:val="bg-BG"/>
        </w:rPr>
        <w:t>хок</w:t>
      </w:r>
      <w:proofErr w:type="spellEnd"/>
      <w:r w:rsidRPr="00690245">
        <w:rPr>
          <w:rFonts w:ascii="Times New Roman" w:hAnsi="Times New Roman" w:cs="Times New Roman"/>
          <w:bCs/>
          <w:sz w:val="24"/>
          <w:szCs w:val="24"/>
          <w:lang w:val="bg-BG"/>
        </w:rPr>
        <w:t xml:space="preserve">, посочени в член 105, могат да участват в заседанията </w:t>
      </w:r>
      <w:proofErr w:type="spellStart"/>
      <w:r w:rsidRPr="00690245">
        <w:rPr>
          <w:rFonts w:ascii="Times New Roman" w:hAnsi="Times New Roman" w:cs="Times New Roman"/>
          <w:bCs/>
          <w:sz w:val="24"/>
          <w:szCs w:val="24"/>
          <w:lang w:val="bg-BG"/>
        </w:rPr>
        <w:t>на</w:t>
      </w:r>
      <w:proofErr w:type="spellEnd"/>
      <w:r w:rsidRPr="00690245">
        <w:rPr>
          <w:rFonts w:ascii="Times New Roman" w:hAnsi="Times New Roman" w:cs="Times New Roman"/>
          <w:bCs/>
          <w:sz w:val="24"/>
          <w:szCs w:val="24"/>
          <w:lang w:val="bg-BG"/>
        </w:rPr>
        <w:t xml:space="preserve"> Консултативния комитет, без право </w:t>
      </w:r>
      <w:proofErr w:type="spellStart"/>
      <w:r w:rsidRPr="00690245">
        <w:rPr>
          <w:rFonts w:ascii="Times New Roman" w:hAnsi="Times New Roman" w:cs="Times New Roman"/>
          <w:bCs/>
          <w:sz w:val="24"/>
          <w:szCs w:val="24"/>
          <w:lang w:val="bg-BG"/>
        </w:rPr>
        <w:t>на</w:t>
      </w:r>
      <w:proofErr w:type="spellEnd"/>
      <w:r w:rsidRPr="00690245">
        <w:rPr>
          <w:rFonts w:ascii="Times New Roman" w:hAnsi="Times New Roman" w:cs="Times New Roman"/>
          <w:bCs/>
          <w:sz w:val="24"/>
          <w:szCs w:val="24"/>
          <w:lang w:val="bg-BG"/>
        </w:rPr>
        <w:t xml:space="preserve"> глас.</w:t>
      </w:r>
    </w:p>
    <w:p w:rsidR="00FC62B2" w:rsidRPr="00690245" w:rsidRDefault="00FC62B2" w:rsidP="00FC62B2">
      <w:pPr>
        <w:spacing w:after="0"/>
        <w:jc w:val="both"/>
        <w:rPr>
          <w:rFonts w:ascii="Times New Roman" w:hAnsi="Times New Roman" w:cs="Times New Roman"/>
          <w:sz w:val="24"/>
          <w:szCs w:val="24"/>
          <w:lang w:val="bg-BG"/>
        </w:rPr>
      </w:pPr>
    </w:p>
    <w:p w:rsidR="00FC62B2" w:rsidRPr="00690245" w:rsidRDefault="00FC62B2" w:rsidP="00FC62B2">
      <w:pPr>
        <w:spacing w:after="0"/>
        <w:jc w:val="both"/>
        <w:rPr>
          <w:rFonts w:ascii="Times New Roman" w:hAnsi="Times New Roman" w:cs="Times New Roman"/>
          <w:bCs/>
          <w:sz w:val="24"/>
          <w:szCs w:val="24"/>
          <w:lang w:val="bg-BG"/>
        </w:rPr>
      </w:pPr>
      <w:r w:rsidRPr="00690245">
        <w:rPr>
          <w:rFonts w:ascii="Times New Roman" w:hAnsi="Times New Roman" w:cs="Times New Roman"/>
          <w:sz w:val="24"/>
          <w:szCs w:val="24"/>
          <w:lang w:val="bg-BG"/>
        </w:rPr>
        <w:t>2.</w:t>
      </w:r>
      <w:r w:rsidRPr="00690245">
        <w:rPr>
          <w:rFonts w:ascii="Times New Roman" w:hAnsi="Times New Roman" w:cs="Times New Roman"/>
          <w:sz w:val="24"/>
          <w:szCs w:val="24"/>
          <w:lang w:val="bg-BG"/>
        </w:rPr>
        <w:tab/>
        <w:t xml:space="preserve">Поради логистични причини, </w:t>
      </w:r>
      <w:r w:rsidRPr="00690245">
        <w:rPr>
          <w:rFonts w:ascii="Times New Roman" w:hAnsi="Times New Roman" w:cs="Times New Roman"/>
          <w:bCs/>
          <w:sz w:val="24"/>
          <w:szCs w:val="24"/>
          <w:lang w:val="bg-BG"/>
        </w:rPr>
        <w:t xml:space="preserve">Консултативният комитет </w:t>
      </w:r>
      <w:r w:rsidRPr="00690245">
        <w:rPr>
          <w:rFonts w:ascii="Times New Roman" w:hAnsi="Times New Roman" w:cs="Times New Roman"/>
          <w:sz w:val="24"/>
          <w:szCs w:val="24"/>
          <w:lang w:val="bg-BG"/>
        </w:rPr>
        <w:t xml:space="preserve">може да ограничи броя </w:t>
      </w:r>
      <w:proofErr w:type="spellStart"/>
      <w:r w:rsidRPr="00690245">
        <w:rPr>
          <w:rFonts w:ascii="Times New Roman" w:hAnsi="Times New Roman" w:cs="Times New Roman"/>
          <w:sz w:val="24"/>
          <w:szCs w:val="24"/>
          <w:lang w:val="bg-BG"/>
        </w:rPr>
        <w:t>на</w:t>
      </w:r>
      <w:proofErr w:type="spellEnd"/>
      <w:r w:rsidRPr="00690245">
        <w:rPr>
          <w:rFonts w:ascii="Times New Roman" w:hAnsi="Times New Roman" w:cs="Times New Roman"/>
          <w:sz w:val="24"/>
          <w:szCs w:val="24"/>
          <w:lang w:val="bg-BG"/>
        </w:rPr>
        <w:t xml:space="preserve"> участниците от всеки наблюдател и ад </w:t>
      </w:r>
      <w:proofErr w:type="spellStart"/>
      <w:r w:rsidRPr="00690245">
        <w:rPr>
          <w:rFonts w:ascii="Times New Roman" w:hAnsi="Times New Roman" w:cs="Times New Roman"/>
          <w:sz w:val="24"/>
          <w:szCs w:val="24"/>
          <w:lang w:val="bg-BG"/>
        </w:rPr>
        <w:t>хок</w:t>
      </w:r>
      <w:proofErr w:type="spellEnd"/>
      <w:r w:rsidRPr="00690245">
        <w:rPr>
          <w:rFonts w:ascii="Times New Roman" w:hAnsi="Times New Roman" w:cs="Times New Roman"/>
          <w:sz w:val="24"/>
          <w:szCs w:val="24"/>
          <w:lang w:val="bg-BG"/>
        </w:rPr>
        <w:t xml:space="preserve"> наблюдател. Той може също да ограничи и правото им да вземат думата по време </w:t>
      </w:r>
      <w:proofErr w:type="spellStart"/>
      <w:r w:rsidRPr="00690245">
        <w:rPr>
          <w:rFonts w:ascii="Times New Roman" w:hAnsi="Times New Roman" w:cs="Times New Roman"/>
          <w:sz w:val="24"/>
          <w:szCs w:val="24"/>
          <w:lang w:val="bg-BG"/>
        </w:rPr>
        <w:t>на</w:t>
      </w:r>
      <w:proofErr w:type="spellEnd"/>
      <w:r w:rsidRPr="00690245">
        <w:rPr>
          <w:rFonts w:ascii="Times New Roman" w:hAnsi="Times New Roman" w:cs="Times New Roman"/>
          <w:sz w:val="24"/>
          <w:szCs w:val="24"/>
          <w:lang w:val="bg-BG"/>
        </w:rPr>
        <w:t xml:space="preserve"> обсъжданията</w:t>
      </w:r>
      <w:r w:rsidRPr="00690245">
        <w:rPr>
          <w:rFonts w:ascii="Times New Roman" w:hAnsi="Times New Roman" w:cs="Times New Roman"/>
          <w:bCs/>
          <w:sz w:val="24"/>
          <w:szCs w:val="24"/>
          <w:lang w:val="bg-BG"/>
        </w:rPr>
        <w:t>.</w:t>
      </w:r>
    </w:p>
    <w:p w:rsidR="00FC62B2" w:rsidRPr="00690245" w:rsidRDefault="00FC62B2" w:rsidP="00FC62B2">
      <w:pPr>
        <w:spacing w:after="0"/>
        <w:jc w:val="both"/>
        <w:rPr>
          <w:rFonts w:ascii="Times New Roman" w:hAnsi="Times New Roman" w:cs="Times New Roman"/>
          <w:sz w:val="24"/>
          <w:szCs w:val="24"/>
          <w:lang w:val="bg-BG"/>
        </w:rPr>
      </w:pPr>
    </w:p>
    <w:p w:rsidR="0097227B" w:rsidRDefault="00FC62B2" w:rsidP="0097227B">
      <w:pPr>
        <w:pStyle w:val="ListParagraph"/>
        <w:numPr>
          <w:ilvl w:val="0"/>
          <w:numId w:val="2"/>
        </w:numPr>
        <w:spacing w:after="0" w:line="240" w:lineRule="auto"/>
        <w:jc w:val="both"/>
        <w:rPr>
          <w:rFonts w:ascii="Times New Roman" w:hAnsi="Times New Roman" w:cs="Times New Roman"/>
          <w:bCs/>
          <w:sz w:val="24"/>
          <w:szCs w:val="24"/>
        </w:rPr>
      </w:pPr>
      <w:r w:rsidRPr="0097227B">
        <w:rPr>
          <w:rFonts w:ascii="Times New Roman" w:hAnsi="Times New Roman" w:cs="Times New Roman"/>
          <w:bCs/>
          <w:sz w:val="24"/>
          <w:szCs w:val="24"/>
        </w:rPr>
        <w:t xml:space="preserve">В </w:t>
      </w:r>
      <w:proofErr w:type="spellStart"/>
      <w:r w:rsidRPr="0097227B">
        <w:rPr>
          <w:rFonts w:ascii="Times New Roman" w:hAnsi="Times New Roman" w:cs="Times New Roman"/>
          <w:bCs/>
          <w:sz w:val="24"/>
          <w:szCs w:val="24"/>
        </w:rPr>
        <w:t>изключителни</w:t>
      </w:r>
      <w:proofErr w:type="spellEnd"/>
      <w:r w:rsidRPr="0097227B">
        <w:rPr>
          <w:rFonts w:ascii="Times New Roman" w:hAnsi="Times New Roman" w:cs="Times New Roman"/>
          <w:bCs/>
          <w:sz w:val="24"/>
          <w:szCs w:val="24"/>
        </w:rPr>
        <w:t xml:space="preserve"> </w:t>
      </w:r>
      <w:proofErr w:type="spellStart"/>
      <w:r w:rsidRPr="0097227B">
        <w:rPr>
          <w:rFonts w:ascii="Times New Roman" w:hAnsi="Times New Roman" w:cs="Times New Roman"/>
          <w:bCs/>
          <w:sz w:val="24"/>
          <w:szCs w:val="24"/>
        </w:rPr>
        <w:t>случаи</w:t>
      </w:r>
      <w:proofErr w:type="spellEnd"/>
      <w:r w:rsidRPr="0097227B">
        <w:rPr>
          <w:rFonts w:ascii="Times New Roman" w:hAnsi="Times New Roman" w:cs="Times New Roman"/>
          <w:bCs/>
          <w:sz w:val="24"/>
          <w:szCs w:val="24"/>
        </w:rPr>
        <w:t xml:space="preserve">, </w:t>
      </w:r>
      <w:proofErr w:type="spellStart"/>
      <w:r w:rsidRPr="0097227B">
        <w:rPr>
          <w:rFonts w:ascii="Times New Roman" w:hAnsi="Times New Roman" w:cs="Times New Roman"/>
          <w:bCs/>
          <w:sz w:val="24"/>
          <w:szCs w:val="24"/>
        </w:rPr>
        <w:t>наблюдателите</w:t>
      </w:r>
      <w:proofErr w:type="spellEnd"/>
      <w:r w:rsidRPr="0097227B">
        <w:rPr>
          <w:rFonts w:ascii="Times New Roman" w:hAnsi="Times New Roman" w:cs="Times New Roman"/>
          <w:bCs/>
          <w:sz w:val="24"/>
          <w:szCs w:val="24"/>
        </w:rPr>
        <w:t xml:space="preserve"> и ад </w:t>
      </w:r>
      <w:proofErr w:type="spellStart"/>
      <w:r w:rsidRPr="0097227B">
        <w:rPr>
          <w:rFonts w:ascii="Times New Roman" w:hAnsi="Times New Roman" w:cs="Times New Roman"/>
          <w:bCs/>
          <w:sz w:val="24"/>
          <w:szCs w:val="24"/>
        </w:rPr>
        <w:t>х</w:t>
      </w:r>
      <w:r w:rsidR="0097227B">
        <w:rPr>
          <w:rFonts w:ascii="Times New Roman" w:hAnsi="Times New Roman" w:cs="Times New Roman"/>
          <w:bCs/>
          <w:sz w:val="24"/>
          <w:szCs w:val="24"/>
        </w:rPr>
        <w:t>ок</w:t>
      </w:r>
      <w:proofErr w:type="spellEnd"/>
      <w:r w:rsidR="0097227B">
        <w:rPr>
          <w:rFonts w:ascii="Times New Roman" w:hAnsi="Times New Roman" w:cs="Times New Roman"/>
          <w:bCs/>
          <w:sz w:val="24"/>
          <w:szCs w:val="24"/>
        </w:rPr>
        <w:t xml:space="preserve"> </w:t>
      </w:r>
      <w:proofErr w:type="spellStart"/>
      <w:r w:rsidR="0097227B">
        <w:rPr>
          <w:rFonts w:ascii="Times New Roman" w:hAnsi="Times New Roman" w:cs="Times New Roman"/>
          <w:bCs/>
          <w:sz w:val="24"/>
          <w:szCs w:val="24"/>
        </w:rPr>
        <w:t>наблюдателите</w:t>
      </w:r>
      <w:proofErr w:type="spellEnd"/>
      <w:r w:rsidR="0097227B">
        <w:rPr>
          <w:rFonts w:ascii="Times New Roman" w:hAnsi="Times New Roman" w:cs="Times New Roman"/>
          <w:bCs/>
          <w:sz w:val="24"/>
          <w:szCs w:val="24"/>
        </w:rPr>
        <w:t xml:space="preserve"> </w:t>
      </w:r>
      <w:proofErr w:type="spellStart"/>
      <w:r w:rsidR="0097227B">
        <w:rPr>
          <w:rFonts w:ascii="Times New Roman" w:hAnsi="Times New Roman" w:cs="Times New Roman"/>
          <w:bCs/>
          <w:sz w:val="24"/>
          <w:szCs w:val="24"/>
        </w:rPr>
        <w:t>могат</w:t>
      </w:r>
      <w:proofErr w:type="spellEnd"/>
      <w:r w:rsidR="0097227B">
        <w:rPr>
          <w:rFonts w:ascii="Times New Roman" w:hAnsi="Times New Roman" w:cs="Times New Roman"/>
          <w:bCs/>
          <w:sz w:val="24"/>
          <w:szCs w:val="24"/>
        </w:rPr>
        <w:t xml:space="preserve"> </w:t>
      </w:r>
      <w:proofErr w:type="spellStart"/>
      <w:r w:rsidR="0097227B">
        <w:rPr>
          <w:rFonts w:ascii="Times New Roman" w:hAnsi="Times New Roman" w:cs="Times New Roman"/>
          <w:bCs/>
          <w:sz w:val="24"/>
          <w:szCs w:val="24"/>
        </w:rPr>
        <w:t>да</w:t>
      </w:r>
    </w:p>
    <w:p w:rsidR="0097227B" w:rsidRPr="0097227B" w:rsidRDefault="005154C8" w:rsidP="0097227B">
      <w:pPr>
        <w:spacing w:after="0" w:line="240" w:lineRule="auto"/>
        <w:jc w:val="both"/>
        <w:rPr>
          <w:rFonts w:ascii="Times New Roman" w:hAnsi="Times New Roman" w:cs="Times New Roman"/>
          <w:sz w:val="24"/>
          <w:szCs w:val="24"/>
          <w:lang w:val="bg-BG"/>
        </w:rPr>
      </w:pPr>
      <w:proofErr w:type="spellEnd"/>
      <w:r>
        <w:rPr>
          <w:rFonts w:ascii="Times New Roman" w:hAnsi="Times New Roman" w:cs="Times New Roman"/>
          <w:bCs/>
          <w:sz w:val="24"/>
          <w:szCs w:val="24"/>
          <w:lang w:val="bg-BG"/>
        </w:rPr>
        <w:t>б</w:t>
      </w:r>
      <w:proofErr w:type="spellStart"/>
      <w:r w:rsidR="0097227B" w:rsidRPr="0097227B">
        <w:rPr>
          <w:rFonts w:ascii="Times New Roman" w:hAnsi="Times New Roman" w:cs="Times New Roman"/>
          <w:bCs/>
          <w:sz w:val="24"/>
          <w:szCs w:val="24"/>
        </w:rPr>
        <w:t>ъдат</w:t>
      </w:r>
      <w:proofErr w:type="spellEnd"/>
      <w:r w:rsidR="0097227B">
        <w:rPr>
          <w:rFonts w:ascii="Times New Roman" w:hAnsi="Times New Roman" w:cs="Times New Roman"/>
          <w:bCs/>
          <w:sz w:val="24"/>
          <w:szCs w:val="24"/>
          <w:lang w:val="bg-BG"/>
        </w:rPr>
        <w:t xml:space="preserve"> </w:t>
      </w:r>
      <w:proofErr w:type="spellStart"/>
      <w:r w:rsidR="00FC62B2" w:rsidRPr="0097227B">
        <w:rPr>
          <w:rFonts w:ascii="Times New Roman" w:hAnsi="Times New Roman" w:cs="Times New Roman"/>
          <w:bCs/>
          <w:sz w:val="24"/>
          <w:szCs w:val="24"/>
        </w:rPr>
        <w:t>изключени</w:t>
      </w:r>
      <w:proofErr w:type="spellEnd"/>
      <w:r w:rsidR="00FC62B2" w:rsidRPr="0097227B">
        <w:rPr>
          <w:rFonts w:ascii="Times New Roman" w:hAnsi="Times New Roman" w:cs="Times New Roman"/>
          <w:bCs/>
          <w:sz w:val="24"/>
          <w:szCs w:val="24"/>
        </w:rPr>
        <w:t xml:space="preserve"> </w:t>
      </w:r>
      <w:proofErr w:type="spellStart"/>
      <w:r w:rsidR="00FC62B2" w:rsidRPr="0097227B">
        <w:rPr>
          <w:rFonts w:ascii="Times New Roman" w:hAnsi="Times New Roman" w:cs="Times New Roman"/>
          <w:bCs/>
          <w:sz w:val="24"/>
          <w:szCs w:val="24"/>
        </w:rPr>
        <w:t>от</w:t>
      </w:r>
      <w:proofErr w:type="spellEnd"/>
      <w:r w:rsidR="00FC62B2" w:rsidRPr="0097227B">
        <w:rPr>
          <w:rFonts w:ascii="Times New Roman" w:hAnsi="Times New Roman" w:cs="Times New Roman"/>
          <w:bCs/>
          <w:sz w:val="24"/>
          <w:szCs w:val="24"/>
        </w:rPr>
        <w:t xml:space="preserve"> </w:t>
      </w:r>
      <w:proofErr w:type="spellStart"/>
      <w:r w:rsidR="00FC62B2" w:rsidRPr="0097227B">
        <w:rPr>
          <w:rFonts w:ascii="Times New Roman" w:hAnsi="Times New Roman" w:cs="Times New Roman"/>
          <w:bCs/>
          <w:sz w:val="24"/>
          <w:szCs w:val="24"/>
        </w:rPr>
        <w:t>заседание</w:t>
      </w:r>
      <w:proofErr w:type="spellEnd"/>
      <w:r w:rsidR="00FC62B2" w:rsidRPr="0097227B">
        <w:rPr>
          <w:rFonts w:ascii="Times New Roman" w:hAnsi="Times New Roman" w:cs="Times New Roman"/>
          <w:bCs/>
          <w:sz w:val="24"/>
          <w:szCs w:val="24"/>
        </w:rPr>
        <w:t xml:space="preserve"> </w:t>
      </w:r>
      <w:proofErr w:type="spellStart"/>
      <w:r w:rsidR="00FC62B2" w:rsidRPr="0097227B">
        <w:rPr>
          <w:rFonts w:ascii="Times New Roman" w:hAnsi="Times New Roman" w:cs="Times New Roman"/>
          <w:bCs/>
          <w:sz w:val="24"/>
          <w:szCs w:val="24"/>
        </w:rPr>
        <w:t>или</w:t>
      </w:r>
      <w:proofErr w:type="spellEnd"/>
      <w:r w:rsidR="00FC62B2" w:rsidRPr="0097227B">
        <w:rPr>
          <w:rFonts w:ascii="Times New Roman" w:hAnsi="Times New Roman" w:cs="Times New Roman"/>
          <w:bCs/>
          <w:sz w:val="24"/>
          <w:szCs w:val="24"/>
        </w:rPr>
        <w:t xml:space="preserve"> от част от заседание</w:t>
      </w:r>
      <w:r w:rsidR="004075C5" w:rsidRPr="0097227B">
        <w:rPr>
          <w:rFonts w:ascii="Times New Roman" w:hAnsi="Times New Roman" w:cs="Times New Roman"/>
          <w:bCs/>
          <w:sz w:val="24"/>
          <w:szCs w:val="24"/>
        </w:rPr>
        <w:t xml:space="preserve"> на Консултативния комитет</w:t>
      </w:r>
      <w:r w:rsidR="00FC62B2" w:rsidRPr="0097227B">
        <w:rPr>
          <w:rFonts w:ascii="Times New Roman" w:hAnsi="Times New Roman" w:cs="Times New Roman"/>
          <w:bCs/>
          <w:sz w:val="24"/>
          <w:szCs w:val="24"/>
        </w:rPr>
        <w:t xml:space="preserve">, както и правото им да получават някои документи може да бъде ограничено, в случай, че поверителността </w:t>
      </w:r>
      <w:proofErr w:type="spellStart"/>
      <w:r w:rsidR="00FC62B2" w:rsidRPr="0097227B">
        <w:rPr>
          <w:rFonts w:ascii="Times New Roman" w:hAnsi="Times New Roman" w:cs="Times New Roman"/>
          <w:bCs/>
          <w:sz w:val="24"/>
          <w:szCs w:val="24"/>
        </w:rPr>
        <w:t>на</w:t>
      </w:r>
      <w:proofErr w:type="spellEnd"/>
      <w:r w:rsidR="00FC62B2" w:rsidRPr="0097227B">
        <w:rPr>
          <w:rFonts w:ascii="Times New Roman" w:hAnsi="Times New Roman" w:cs="Times New Roman"/>
          <w:bCs/>
          <w:sz w:val="24"/>
          <w:szCs w:val="24"/>
        </w:rPr>
        <w:t xml:space="preserve"> темата </w:t>
      </w:r>
      <w:proofErr w:type="spellStart"/>
      <w:r w:rsidR="00FC62B2" w:rsidRPr="0097227B">
        <w:rPr>
          <w:rFonts w:ascii="Times New Roman" w:hAnsi="Times New Roman" w:cs="Times New Roman"/>
          <w:bCs/>
          <w:sz w:val="24"/>
          <w:szCs w:val="24"/>
        </w:rPr>
        <w:t>на</w:t>
      </w:r>
      <w:proofErr w:type="spellEnd"/>
      <w:r w:rsidR="00FC62B2" w:rsidRPr="0097227B">
        <w:rPr>
          <w:rFonts w:ascii="Times New Roman" w:hAnsi="Times New Roman" w:cs="Times New Roman"/>
          <w:bCs/>
          <w:sz w:val="24"/>
          <w:szCs w:val="24"/>
        </w:rPr>
        <w:t xml:space="preserve"> заседанието или </w:t>
      </w:r>
      <w:proofErr w:type="spellStart"/>
      <w:r w:rsidR="00FC62B2" w:rsidRPr="0097227B">
        <w:rPr>
          <w:rFonts w:ascii="Times New Roman" w:hAnsi="Times New Roman" w:cs="Times New Roman"/>
          <w:bCs/>
          <w:sz w:val="24"/>
          <w:szCs w:val="24"/>
        </w:rPr>
        <w:t>на</w:t>
      </w:r>
      <w:proofErr w:type="spellEnd"/>
      <w:r w:rsidR="00FC62B2" w:rsidRPr="0097227B">
        <w:rPr>
          <w:rFonts w:ascii="Times New Roman" w:hAnsi="Times New Roman" w:cs="Times New Roman"/>
          <w:bCs/>
          <w:sz w:val="24"/>
          <w:szCs w:val="24"/>
        </w:rPr>
        <w:t xml:space="preserve"> документа го изисква. Решението за подобно ограничение може да бъде взето за всеки случай по отделно, от </w:t>
      </w:r>
      <w:r w:rsidR="004075C5" w:rsidRPr="0097227B">
        <w:rPr>
          <w:rFonts w:ascii="Times New Roman" w:hAnsi="Times New Roman" w:cs="Times New Roman"/>
          <w:bCs/>
          <w:sz w:val="24"/>
          <w:szCs w:val="24"/>
        </w:rPr>
        <w:t>Консултативния комитет</w:t>
      </w:r>
      <w:r w:rsidR="00FC62B2" w:rsidRPr="0097227B">
        <w:rPr>
          <w:rFonts w:ascii="Times New Roman" w:hAnsi="Times New Roman" w:cs="Times New Roman"/>
          <w:bCs/>
          <w:sz w:val="24"/>
          <w:szCs w:val="24"/>
        </w:rPr>
        <w:t xml:space="preserve"> или от неговия Председател</w:t>
      </w:r>
      <w:r w:rsidR="004075C5" w:rsidRPr="0097227B">
        <w:rPr>
          <w:rFonts w:ascii="Times New Roman" w:hAnsi="Times New Roman" w:cs="Times New Roman"/>
          <w:bCs/>
          <w:sz w:val="24"/>
          <w:szCs w:val="24"/>
        </w:rPr>
        <w:t xml:space="preserve">, </w:t>
      </w:r>
      <w:r w:rsidR="004075C5" w:rsidRPr="0097227B">
        <w:rPr>
          <w:rFonts w:ascii="Times New Roman" w:hAnsi="Times New Roman" w:cs="Times New Roman"/>
          <w:sz w:val="24"/>
          <w:szCs w:val="24"/>
          <w:lang w:val="bg-BG"/>
        </w:rPr>
        <w:t xml:space="preserve">съгласувано с Председателя на Административния съвет и с Генералния секретар. </w:t>
      </w:r>
      <w:r w:rsidR="00FC62B2" w:rsidRPr="0097227B">
        <w:rPr>
          <w:rFonts w:ascii="Times New Roman" w:hAnsi="Times New Roman" w:cs="Times New Roman"/>
          <w:bCs/>
          <w:sz w:val="24"/>
          <w:szCs w:val="24"/>
        </w:rPr>
        <w:t xml:space="preserve">Различните случаи се докладват </w:t>
      </w:r>
      <w:proofErr w:type="spellStart"/>
      <w:r w:rsidR="00FC62B2" w:rsidRPr="0097227B">
        <w:rPr>
          <w:rFonts w:ascii="Times New Roman" w:hAnsi="Times New Roman" w:cs="Times New Roman"/>
          <w:bCs/>
          <w:sz w:val="24"/>
          <w:szCs w:val="24"/>
        </w:rPr>
        <w:t>на</w:t>
      </w:r>
      <w:proofErr w:type="spellEnd"/>
      <w:r w:rsidR="00FC62B2" w:rsidRPr="0097227B">
        <w:rPr>
          <w:rFonts w:ascii="Times New Roman" w:hAnsi="Times New Roman" w:cs="Times New Roman"/>
          <w:bCs/>
          <w:sz w:val="24"/>
          <w:szCs w:val="24"/>
        </w:rPr>
        <w:t xml:space="preserve"> Административния </w:t>
      </w:r>
      <w:r w:rsidR="00FC62B2" w:rsidRPr="0097227B">
        <w:rPr>
          <w:rFonts w:ascii="Times New Roman" w:hAnsi="Times New Roman" w:cs="Times New Roman"/>
          <w:bCs/>
          <w:sz w:val="24"/>
          <w:szCs w:val="24"/>
        </w:rPr>
        <w:lastRenderedPageBreak/>
        <w:t xml:space="preserve">Съвет и </w:t>
      </w:r>
      <w:proofErr w:type="spellStart"/>
      <w:r w:rsidR="00FC62B2" w:rsidRPr="0097227B">
        <w:rPr>
          <w:rFonts w:ascii="Times New Roman" w:hAnsi="Times New Roman" w:cs="Times New Roman"/>
          <w:bCs/>
          <w:sz w:val="24"/>
          <w:szCs w:val="24"/>
        </w:rPr>
        <w:t>на</w:t>
      </w:r>
      <w:proofErr w:type="spellEnd"/>
      <w:r w:rsidR="00FC62B2" w:rsidRPr="0097227B">
        <w:rPr>
          <w:rFonts w:ascii="Times New Roman" w:hAnsi="Times New Roman" w:cs="Times New Roman"/>
          <w:bCs/>
          <w:sz w:val="24"/>
          <w:szCs w:val="24"/>
        </w:rPr>
        <w:t xml:space="preserve"> Съвета по пощенска експлоатация, ако се касае за въпроси, представляващи особен интерес за този орган. Впоследствие, Административният съвет, може, ако прецени за необходимо, да преразгледа ограниченията, след консултиране със Съвета по пощенска експлоатация, ако това е </w:t>
      </w:r>
      <w:proofErr w:type="spellStart"/>
      <w:r w:rsidR="00FC62B2" w:rsidRPr="0097227B">
        <w:rPr>
          <w:rFonts w:ascii="Times New Roman" w:hAnsi="Times New Roman" w:cs="Times New Roman"/>
          <w:bCs/>
          <w:sz w:val="24"/>
          <w:szCs w:val="24"/>
        </w:rPr>
        <w:t>необходимо</w:t>
      </w:r>
      <w:proofErr w:type="spellEnd"/>
      <w:r w:rsidR="00FC62B2" w:rsidRPr="0097227B">
        <w:rPr>
          <w:rFonts w:ascii="Times New Roman" w:hAnsi="Times New Roman" w:cs="Times New Roman"/>
          <w:bCs/>
          <w:sz w:val="24"/>
          <w:szCs w:val="24"/>
        </w:rPr>
        <w:t>.</w:t>
      </w:r>
      <w:r w:rsidR="0097227B" w:rsidRPr="0097227B">
        <w:rPr>
          <w:rFonts w:ascii="Times New Roman" w:hAnsi="Times New Roman" w:cs="Times New Roman"/>
          <w:sz w:val="24"/>
          <w:szCs w:val="24"/>
          <w:lang w:val="bg-BG"/>
        </w:rPr>
        <w:t xml:space="preserve"> </w:t>
      </w:r>
      <w:r w:rsidR="0097227B" w:rsidRPr="0097227B">
        <w:rPr>
          <w:rFonts w:ascii="Times New Roman" w:hAnsi="Times New Roman" w:cs="Times New Roman"/>
          <w:sz w:val="24"/>
          <w:szCs w:val="24"/>
          <w:lang w:val="bg-BG"/>
        </w:rPr>
        <w:t xml:space="preserve">Доколкото това се отнася за бъдещи съвещания, уведомление за ограничението следва да бъде изпратено до членовете на Консултативния комитет и до ад </w:t>
      </w:r>
      <w:proofErr w:type="spellStart"/>
      <w:r w:rsidR="0097227B" w:rsidRPr="0097227B">
        <w:rPr>
          <w:rFonts w:ascii="Times New Roman" w:hAnsi="Times New Roman" w:cs="Times New Roman"/>
          <w:sz w:val="24"/>
          <w:szCs w:val="24"/>
          <w:lang w:val="bg-BG"/>
        </w:rPr>
        <w:t>хок</w:t>
      </w:r>
      <w:proofErr w:type="spellEnd"/>
      <w:r w:rsidR="0097227B" w:rsidRPr="0097227B">
        <w:rPr>
          <w:rFonts w:ascii="Times New Roman" w:hAnsi="Times New Roman" w:cs="Times New Roman"/>
          <w:sz w:val="24"/>
          <w:szCs w:val="24"/>
          <w:lang w:val="bg-BG"/>
        </w:rPr>
        <w:t xml:space="preserve"> наблюдателите най-малко 14 дни преди началото на съвещанието (или възможно най-скоро, в случай на спешни съвещания, които ще се проведат по-рано от 14 дни след изпращането на поканата от Международното бюро). Съответно, такива уведомления не се прилагат в случай на изключения или ограничения за достъп до документи, които са необходими в контекста на текущо съвещание на даден орган. </w:t>
      </w:r>
    </w:p>
    <w:p w:rsidR="00FC62B2" w:rsidRPr="0097227B" w:rsidRDefault="00FC62B2" w:rsidP="00FC62B2">
      <w:pPr>
        <w:pStyle w:val="BodyTextIndent"/>
        <w:ind w:left="0"/>
        <w:jc w:val="both"/>
        <w:rPr>
          <w:bCs/>
        </w:rPr>
      </w:pPr>
    </w:p>
    <w:p w:rsidR="00FC62B2" w:rsidRDefault="00FC62B2" w:rsidP="00FC62B2">
      <w:pPr>
        <w:pStyle w:val="BodyTextIndent"/>
        <w:jc w:val="both"/>
        <w:rPr>
          <w:bCs/>
        </w:rPr>
      </w:pPr>
    </w:p>
    <w:p w:rsidR="00FC62B2" w:rsidRDefault="00FC62B2" w:rsidP="00FC62B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bg-BG"/>
        </w:rPr>
        <w:t xml:space="preserve">Член </w:t>
      </w:r>
      <w:r>
        <w:rPr>
          <w:rFonts w:ascii="Times New Roman" w:hAnsi="Times New Roman" w:cs="Times New Roman"/>
          <w:sz w:val="24"/>
          <w:szCs w:val="24"/>
        </w:rPr>
        <w:t>XIII</w:t>
      </w:r>
    </w:p>
    <w:p w:rsidR="00FC62B2" w:rsidRPr="003C49D5" w:rsidRDefault="00FC62B2" w:rsidP="00FC62B2">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12</w:t>
      </w:r>
      <w:r w:rsidR="00141C43">
        <w:rPr>
          <w:rFonts w:ascii="Times New Roman" w:hAnsi="Times New Roman" w:cs="Times New Roman"/>
          <w:sz w:val="24"/>
          <w:szCs w:val="24"/>
          <w:lang w:val="bg-BG"/>
        </w:rPr>
        <w:t>6</w:t>
      </w:r>
      <w:r w:rsidRPr="003C49D5">
        <w:rPr>
          <w:rFonts w:ascii="Times New Roman" w:hAnsi="Times New Roman" w:cs="Times New Roman"/>
          <w:sz w:val="24"/>
          <w:szCs w:val="24"/>
          <w:lang w:val="bg-BG"/>
        </w:rPr>
        <w:t>)</w:t>
      </w:r>
    </w:p>
    <w:p w:rsidR="00FC62B2" w:rsidRPr="003171F7" w:rsidRDefault="00FC62B2" w:rsidP="00FC62B2">
      <w:pPr>
        <w:pStyle w:val="BodyTextIndent"/>
        <w:ind w:left="0"/>
        <w:jc w:val="center"/>
        <w:rPr>
          <w:bCs/>
        </w:rPr>
      </w:pPr>
      <w:r w:rsidRPr="003171F7">
        <w:rPr>
          <w:bCs/>
        </w:rPr>
        <w:t xml:space="preserve">Информация за дейността </w:t>
      </w:r>
      <w:proofErr w:type="spellStart"/>
      <w:r w:rsidRPr="003171F7">
        <w:rPr>
          <w:bCs/>
        </w:rPr>
        <w:t>на</w:t>
      </w:r>
      <w:proofErr w:type="spellEnd"/>
      <w:r w:rsidRPr="003171F7">
        <w:rPr>
          <w:bCs/>
        </w:rPr>
        <w:t xml:space="preserve"> Консултативния </w:t>
      </w:r>
      <w:r>
        <w:rPr>
          <w:bCs/>
        </w:rPr>
        <w:t>комитет</w:t>
      </w:r>
    </w:p>
    <w:p w:rsidR="00FC62B2" w:rsidRPr="003171F7" w:rsidRDefault="00FC62B2" w:rsidP="00FC62B2">
      <w:pPr>
        <w:jc w:val="both"/>
        <w:rPr>
          <w:bCs/>
          <w:lang w:val="bg-BG"/>
        </w:rPr>
      </w:pPr>
    </w:p>
    <w:p w:rsidR="00FC62B2" w:rsidRPr="00FC62B2" w:rsidRDefault="00FC62B2" w:rsidP="00FC62B2">
      <w:pPr>
        <w:numPr>
          <w:ilvl w:val="0"/>
          <w:numId w:val="3"/>
        </w:numPr>
        <w:tabs>
          <w:tab w:val="clear" w:pos="375"/>
          <w:tab w:val="num" w:pos="0"/>
        </w:tabs>
        <w:spacing w:after="0" w:line="240" w:lineRule="auto"/>
        <w:ind w:left="0" w:firstLine="0"/>
        <w:jc w:val="both"/>
        <w:rPr>
          <w:rFonts w:ascii="Times New Roman" w:hAnsi="Times New Roman" w:cs="Times New Roman"/>
          <w:bCs/>
          <w:sz w:val="24"/>
          <w:szCs w:val="24"/>
          <w:lang w:val="bg-BG"/>
        </w:rPr>
      </w:pPr>
      <w:r w:rsidRPr="00FC62B2">
        <w:rPr>
          <w:rFonts w:ascii="Times New Roman" w:hAnsi="Times New Roman" w:cs="Times New Roman"/>
          <w:bCs/>
          <w:sz w:val="24"/>
          <w:szCs w:val="24"/>
          <w:lang w:val="bg-BG"/>
        </w:rPr>
        <w:t xml:space="preserve">След всяка сесия, Консултативният комитет информира Административния съвет и Съвета по пощенска експлоатация за своите дейности, като изпраща </w:t>
      </w:r>
      <w:proofErr w:type="spellStart"/>
      <w:r w:rsidRPr="00FC62B2">
        <w:rPr>
          <w:rFonts w:ascii="Times New Roman" w:hAnsi="Times New Roman" w:cs="Times New Roman"/>
          <w:bCs/>
          <w:sz w:val="24"/>
          <w:szCs w:val="24"/>
          <w:lang w:val="bg-BG"/>
        </w:rPr>
        <w:t>на</w:t>
      </w:r>
      <w:proofErr w:type="spellEnd"/>
      <w:r w:rsidRPr="00FC62B2">
        <w:rPr>
          <w:rFonts w:ascii="Times New Roman" w:hAnsi="Times New Roman" w:cs="Times New Roman"/>
          <w:bCs/>
          <w:sz w:val="24"/>
          <w:szCs w:val="24"/>
          <w:lang w:val="bg-BG"/>
        </w:rPr>
        <w:t xml:space="preserve"> Председателите </w:t>
      </w:r>
      <w:proofErr w:type="spellStart"/>
      <w:r w:rsidRPr="00FC62B2">
        <w:rPr>
          <w:rFonts w:ascii="Times New Roman" w:hAnsi="Times New Roman" w:cs="Times New Roman"/>
          <w:bCs/>
          <w:sz w:val="24"/>
          <w:szCs w:val="24"/>
          <w:lang w:val="bg-BG"/>
        </w:rPr>
        <w:t>на</w:t>
      </w:r>
      <w:proofErr w:type="spellEnd"/>
      <w:r w:rsidRPr="00FC62B2">
        <w:rPr>
          <w:rFonts w:ascii="Times New Roman" w:hAnsi="Times New Roman" w:cs="Times New Roman"/>
          <w:bCs/>
          <w:sz w:val="24"/>
          <w:szCs w:val="24"/>
          <w:lang w:val="bg-BG"/>
        </w:rPr>
        <w:t xml:space="preserve"> тези органи, между другото, аналитични отчети </w:t>
      </w:r>
      <w:proofErr w:type="spellStart"/>
      <w:r w:rsidRPr="00FC62B2">
        <w:rPr>
          <w:rFonts w:ascii="Times New Roman" w:hAnsi="Times New Roman" w:cs="Times New Roman"/>
          <w:bCs/>
          <w:sz w:val="24"/>
          <w:szCs w:val="24"/>
          <w:lang w:val="bg-BG"/>
        </w:rPr>
        <w:t>на</w:t>
      </w:r>
      <w:proofErr w:type="spellEnd"/>
      <w:r w:rsidRPr="00FC62B2">
        <w:rPr>
          <w:rFonts w:ascii="Times New Roman" w:hAnsi="Times New Roman" w:cs="Times New Roman"/>
          <w:bCs/>
          <w:sz w:val="24"/>
          <w:szCs w:val="24"/>
          <w:lang w:val="bg-BG"/>
        </w:rPr>
        <w:t xml:space="preserve"> своите заседания, както и своите препоръки и становища.</w:t>
      </w:r>
      <w:r w:rsidR="00141C43">
        <w:rPr>
          <w:rFonts w:ascii="Times New Roman" w:hAnsi="Times New Roman" w:cs="Times New Roman"/>
          <w:bCs/>
          <w:sz w:val="24"/>
          <w:szCs w:val="24"/>
          <w:lang w:val="bg-BG"/>
        </w:rPr>
        <w:t xml:space="preserve"> Председателят на Консултативния комитет или друг определен представител на Консултативния комитет представя доклад </w:t>
      </w:r>
      <w:r w:rsidR="00141C43">
        <w:rPr>
          <w:rFonts w:ascii="Times New Roman" w:hAnsi="Times New Roman" w:cs="Times New Roman"/>
          <w:bCs/>
          <w:sz w:val="24"/>
          <w:szCs w:val="24"/>
          <w:lang w:val="bg-BG"/>
        </w:rPr>
        <w:t>за дейност</w:t>
      </w:r>
      <w:r w:rsidR="00141C43">
        <w:rPr>
          <w:rFonts w:ascii="Times New Roman" w:hAnsi="Times New Roman" w:cs="Times New Roman"/>
          <w:bCs/>
          <w:sz w:val="24"/>
          <w:szCs w:val="24"/>
          <w:lang w:val="bg-BG"/>
        </w:rPr>
        <w:t xml:space="preserve">та на този орган на всяко пленарно съвещание съответно на Административния съвет и на Съвета по пощенска експлоатация. </w:t>
      </w:r>
    </w:p>
    <w:p w:rsidR="00FC62B2" w:rsidRPr="00FC62B2" w:rsidRDefault="00FC62B2" w:rsidP="00FC62B2">
      <w:pPr>
        <w:tabs>
          <w:tab w:val="num" w:pos="0"/>
        </w:tabs>
        <w:spacing w:after="0" w:line="240" w:lineRule="auto"/>
        <w:jc w:val="both"/>
        <w:rPr>
          <w:rFonts w:ascii="Times New Roman" w:hAnsi="Times New Roman" w:cs="Times New Roman"/>
          <w:bCs/>
          <w:sz w:val="24"/>
          <w:szCs w:val="24"/>
          <w:lang w:val="bg-BG"/>
        </w:rPr>
      </w:pPr>
    </w:p>
    <w:p w:rsidR="00FC62B2" w:rsidRPr="00FC62B2" w:rsidRDefault="00FC62B2" w:rsidP="00FC62B2">
      <w:pPr>
        <w:numPr>
          <w:ilvl w:val="0"/>
          <w:numId w:val="3"/>
        </w:numPr>
        <w:tabs>
          <w:tab w:val="clear" w:pos="375"/>
          <w:tab w:val="num" w:pos="0"/>
        </w:tabs>
        <w:spacing w:after="0" w:line="240" w:lineRule="auto"/>
        <w:ind w:left="0" w:firstLine="0"/>
        <w:jc w:val="both"/>
        <w:rPr>
          <w:rFonts w:ascii="Times New Roman" w:hAnsi="Times New Roman" w:cs="Times New Roman"/>
          <w:bCs/>
          <w:sz w:val="24"/>
          <w:szCs w:val="24"/>
          <w:lang w:val="bg-BG"/>
        </w:rPr>
      </w:pPr>
      <w:r w:rsidRPr="00FC62B2">
        <w:rPr>
          <w:rFonts w:ascii="Times New Roman" w:hAnsi="Times New Roman" w:cs="Times New Roman"/>
          <w:bCs/>
          <w:sz w:val="24"/>
          <w:szCs w:val="24"/>
          <w:lang w:val="bg-BG"/>
        </w:rPr>
        <w:t xml:space="preserve">Консултативният комитет изготвя за Административния съвет </w:t>
      </w:r>
      <w:r w:rsidR="00141C43">
        <w:rPr>
          <w:rFonts w:ascii="Times New Roman" w:hAnsi="Times New Roman" w:cs="Times New Roman"/>
          <w:bCs/>
          <w:sz w:val="24"/>
          <w:szCs w:val="24"/>
          <w:lang w:val="bg-BG"/>
        </w:rPr>
        <w:t xml:space="preserve">и за Съвета по пощенска експлоатация </w:t>
      </w:r>
      <w:r w:rsidRPr="00FC62B2">
        <w:rPr>
          <w:rFonts w:ascii="Times New Roman" w:hAnsi="Times New Roman" w:cs="Times New Roman"/>
          <w:bCs/>
          <w:sz w:val="24"/>
          <w:szCs w:val="24"/>
          <w:lang w:val="bg-BG"/>
        </w:rPr>
        <w:t>годишен доклад за дейността си</w:t>
      </w:r>
      <w:r w:rsidR="00141C43">
        <w:rPr>
          <w:rFonts w:ascii="Times New Roman" w:hAnsi="Times New Roman" w:cs="Times New Roman"/>
          <w:bCs/>
          <w:sz w:val="24"/>
          <w:szCs w:val="24"/>
          <w:lang w:val="bg-BG"/>
        </w:rPr>
        <w:t>.</w:t>
      </w:r>
      <w:r w:rsidRPr="00FC62B2">
        <w:rPr>
          <w:rFonts w:ascii="Times New Roman" w:hAnsi="Times New Roman" w:cs="Times New Roman"/>
          <w:bCs/>
          <w:sz w:val="24"/>
          <w:szCs w:val="24"/>
          <w:lang w:val="bg-BG"/>
        </w:rPr>
        <w:t xml:space="preserve"> Този доклад се включва в документацията, която Административния съвет </w:t>
      </w:r>
      <w:r w:rsidR="00141C43">
        <w:rPr>
          <w:rFonts w:ascii="Times New Roman" w:hAnsi="Times New Roman" w:cs="Times New Roman"/>
          <w:bCs/>
          <w:sz w:val="24"/>
          <w:szCs w:val="24"/>
          <w:lang w:val="bg-BG"/>
        </w:rPr>
        <w:t xml:space="preserve">и Съвета по пощенска експлоатация </w:t>
      </w:r>
      <w:r w:rsidRPr="00FC62B2">
        <w:rPr>
          <w:rFonts w:ascii="Times New Roman" w:hAnsi="Times New Roman" w:cs="Times New Roman"/>
          <w:bCs/>
          <w:sz w:val="24"/>
          <w:szCs w:val="24"/>
          <w:lang w:val="bg-BG"/>
        </w:rPr>
        <w:t>предоставя</w:t>
      </w:r>
      <w:r w:rsidR="00141C43">
        <w:rPr>
          <w:rFonts w:ascii="Times New Roman" w:hAnsi="Times New Roman" w:cs="Times New Roman"/>
          <w:bCs/>
          <w:sz w:val="24"/>
          <w:szCs w:val="24"/>
          <w:lang w:val="bg-BG"/>
        </w:rPr>
        <w:t>т</w:t>
      </w:r>
      <w:r w:rsidRPr="00FC62B2">
        <w:rPr>
          <w:rFonts w:ascii="Times New Roman" w:hAnsi="Times New Roman" w:cs="Times New Roman"/>
          <w:bCs/>
          <w:sz w:val="24"/>
          <w:szCs w:val="24"/>
          <w:lang w:val="bg-BG"/>
        </w:rPr>
        <w:t xml:space="preserve"> на страните-членки </w:t>
      </w:r>
      <w:proofErr w:type="spellStart"/>
      <w:r w:rsidRPr="00FC62B2">
        <w:rPr>
          <w:rFonts w:ascii="Times New Roman" w:hAnsi="Times New Roman" w:cs="Times New Roman"/>
          <w:bCs/>
          <w:sz w:val="24"/>
          <w:szCs w:val="24"/>
          <w:lang w:val="bg-BG"/>
        </w:rPr>
        <w:t>на</w:t>
      </w:r>
      <w:proofErr w:type="spellEnd"/>
      <w:r w:rsidRPr="00FC62B2">
        <w:rPr>
          <w:rFonts w:ascii="Times New Roman" w:hAnsi="Times New Roman" w:cs="Times New Roman"/>
          <w:bCs/>
          <w:sz w:val="24"/>
          <w:szCs w:val="24"/>
          <w:lang w:val="bg-BG"/>
        </w:rPr>
        <w:t xml:space="preserve"> Съюза, </w:t>
      </w:r>
      <w:proofErr w:type="spellStart"/>
      <w:r w:rsidRPr="00FC62B2">
        <w:rPr>
          <w:rFonts w:ascii="Times New Roman" w:hAnsi="Times New Roman" w:cs="Times New Roman"/>
          <w:bCs/>
          <w:sz w:val="24"/>
          <w:szCs w:val="24"/>
          <w:lang w:val="bg-BG"/>
        </w:rPr>
        <w:t>на</w:t>
      </w:r>
      <w:proofErr w:type="spellEnd"/>
      <w:r w:rsidRPr="00FC62B2">
        <w:rPr>
          <w:rFonts w:ascii="Times New Roman" w:hAnsi="Times New Roman" w:cs="Times New Roman"/>
          <w:bCs/>
          <w:sz w:val="24"/>
          <w:szCs w:val="24"/>
          <w:lang w:val="bg-BG"/>
        </w:rPr>
        <w:t xml:space="preserve"> техните избрани оператори и </w:t>
      </w:r>
      <w:proofErr w:type="spellStart"/>
      <w:r w:rsidRPr="00FC62B2">
        <w:rPr>
          <w:rFonts w:ascii="Times New Roman" w:hAnsi="Times New Roman" w:cs="Times New Roman"/>
          <w:bCs/>
          <w:sz w:val="24"/>
          <w:szCs w:val="24"/>
          <w:lang w:val="bg-BG"/>
        </w:rPr>
        <w:t>на</w:t>
      </w:r>
      <w:proofErr w:type="spellEnd"/>
      <w:r w:rsidRPr="00FC62B2">
        <w:rPr>
          <w:rFonts w:ascii="Times New Roman" w:hAnsi="Times New Roman" w:cs="Times New Roman"/>
          <w:bCs/>
          <w:sz w:val="24"/>
          <w:szCs w:val="24"/>
          <w:lang w:val="bg-BG"/>
        </w:rPr>
        <w:t xml:space="preserve"> Регионалните съюзи, съгласно член 111</w:t>
      </w:r>
      <w:r w:rsidR="00141C43">
        <w:rPr>
          <w:rFonts w:ascii="Times New Roman" w:hAnsi="Times New Roman" w:cs="Times New Roman"/>
          <w:bCs/>
          <w:sz w:val="24"/>
          <w:szCs w:val="24"/>
          <w:lang w:val="bg-BG"/>
        </w:rPr>
        <w:t xml:space="preserve"> и 117</w:t>
      </w:r>
      <w:r w:rsidRPr="00FC62B2">
        <w:rPr>
          <w:rFonts w:ascii="Times New Roman" w:hAnsi="Times New Roman" w:cs="Times New Roman"/>
          <w:bCs/>
          <w:sz w:val="24"/>
          <w:szCs w:val="24"/>
          <w:lang w:val="bg-BG"/>
        </w:rPr>
        <w:t>.</w:t>
      </w:r>
    </w:p>
    <w:p w:rsidR="00FC62B2" w:rsidRPr="00FC62B2" w:rsidRDefault="00FC62B2" w:rsidP="00FC62B2">
      <w:pPr>
        <w:tabs>
          <w:tab w:val="num" w:pos="0"/>
        </w:tabs>
        <w:spacing w:after="0" w:line="240" w:lineRule="auto"/>
        <w:jc w:val="both"/>
        <w:rPr>
          <w:rFonts w:ascii="Times New Roman" w:hAnsi="Times New Roman" w:cs="Times New Roman"/>
          <w:bCs/>
          <w:sz w:val="24"/>
          <w:szCs w:val="24"/>
          <w:lang w:val="bg-BG"/>
        </w:rPr>
      </w:pPr>
    </w:p>
    <w:p w:rsidR="00FC62B2" w:rsidRPr="00FC62B2" w:rsidRDefault="00FC62B2" w:rsidP="00FC62B2">
      <w:pPr>
        <w:tabs>
          <w:tab w:val="num" w:pos="0"/>
        </w:tabs>
        <w:spacing w:after="0" w:line="240" w:lineRule="auto"/>
        <w:jc w:val="both"/>
        <w:rPr>
          <w:rFonts w:ascii="Times New Roman" w:hAnsi="Times New Roman" w:cs="Times New Roman"/>
          <w:bCs/>
          <w:sz w:val="24"/>
          <w:szCs w:val="24"/>
          <w:lang w:val="bg-BG"/>
        </w:rPr>
      </w:pPr>
      <w:r w:rsidRPr="00FC62B2">
        <w:rPr>
          <w:rFonts w:ascii="Times New Roman" w:hAnsi="Times New Roman" w:cs="Times New Roman"/>
          <w:bCs/>
          <w:sz w:val="24"/>
          <w:szCs w:val="24"/>
          <w:lang w:val="bg-BG"/>
        </w:rPr>
        <w:t>3.</w:t>
      </w:r>
      <w:r w:rsidRPr="00FC62B2">
        <w:rPr>
          <w:rFonts w:ascii="Times New Roman" w:hAnsi="Times New Roman" w:cs="Times New Roman"/>
          <w:bCs/>
          <w:sz w:val="24"/>
          <w:szCs w:val="24"/>
          <w:lang w:val="bg-BG"/>
        </w:rPr>
        <w:tab/>
        <w:t xml:space="preserve">Консултативният комитет представя пред Конгреса доклад за дейността си и го изпраща </w:t>
      </w:r>
      <w:proofErr w:type="spellStart"/>
      <w:r w:rsidRPr="00FC62B2">
        <w:rPr>
          <w:rFonts w:ascii="Times New Roman" w:hAnsi="Times New Roman" w:cs="Times New Roman"/>
          <w:bCs/>
          <w:sz w:val="24"/>
          <w:szCs w:val="24"/>
          <w:lang w:val="bg-BG"/>
        </w:rPr>
        <w:t>на</w:t>
      </w:r>
      <w:proofErr w:type="spellEnd"/>
      <w:r w:rsidRPr="00FC62B2">
        <w:rPr>
          <w:rFonts w:ascii="Times New Roman" w:hAnsi="Times New Roman" w:cs="Times New Roman"/>
          <w:bCs/>
          <w:sz w:val="24"/>
          <w:szCs w:val="24"/>
          <w:lang w:val="bg-BG"/>
        </w:rPr>
        <w:t xml:space="preserve"> страните-членки </w:t>
      </w:r>
      <w:proofErr w:type="spellStart"/>
      <w:r w:rsidRPr="00FC62B2">
        <w:rPr>
          <w:rFonts w:ascii="Times New Roman" w:hAnsi="Times New Roman" w:cs="Times New Roman"/>
          <w:bCs/>
          <w:sz w:val="24"/>
          <w:szCs w:val="24"/>
          <w:lang w:val="bg-BG"/>
        </w:rPr>
        <w:t>на</w:t>
      </w:r>
      <w:proofErr w:type="spellEnd"/>
      <w:r w:rsidRPr="00FC62B2">
        <w:rPr>
          <w:rFonts w:ascii="Times New Roman" w:hAnsi="Times New Roman" w:cs="Times New Roman"/>
          <w:bCs/>
          <w:sz w:val="24"/>
          <w:szCs w:val="24"/>
          <w:lang w:val="bg-BG"/>
        </w:rPr>
        <w:t xml:space="preserve"> Съюза и </w:t>
      </w:r>
      <w:proofErr w:type="spellStart"/>
      <w:r w:rsidRPr="00FC62B2">
        <w:rPr>
          <w:rFonts w:ascii="Times New Roman" w:hAnsi="Times New Roman" w:cs="Times New Roman"/>
          <w:bCs/>
          <w:sz w:val="24"/>
          <w:szCs w:val="24"/>
          <w:lang w:val="bg-BG"/>
        </w:rPr>
        <w:t>на</w:t>
      </w:r>
      <w:proofErr w:type="spellEnd"/>
      <w:r w:rsidRPr="00FC62B2">
        <w:rPr>
          <w:rFonts w:ascii="Times New Roman" w:hAnsi="Times New Roman" w:cs="Times New Roman"/>
          <w:bCs/>
          <w:sz w:val="24"/>
          <w:szCs w:val="24"/>
          <w:lang w:val="bg-BG"/>
        </w:rPr>
        <w:t xml:space="preserve"> техните избрани оператори, най-късно два месеца преди откриването </w:t>
      </w:r>
      <w:proofErr w:type="spellStart"/>
      <w:r w:rsidRPr="00FC62B2">
        <w:rPr>
          <w:rFonts w:ascii="Times New Roman" w:hAnsi="Times New Roman" w:cs="Times New Roman"/>
          <w:bCs/>
          <w:sz w:val="24"/>
          <w:szCs w:val="24"/>
          <w:lang w:val="bg-BG"/>
        </w:rPr>
        <w:t>на</w:t>
      </w:r>
      <w:proofErr w:type="spellEnd"/>
      <w:r w:rsidRPr="00FC62B2">
        <w:rPr>
          <w:rFonts w:ascii="Times New Roman" w:hAnsi="Times New Roman" w:cs="Times New Roman"/>
          <w:bCs/>
          <w:sz w:val="24"/>
          <w:szCs w:val="24"/>
          <w:lang w:val="bg-BG"/>
        </w:rPr>
        <w:t xml:space="preserve"> Конгреса.</w:t>
      </w:r>
    </w:p>
    <w:p w:rsidR="00FC62B2" w:rsidRDefault="00FC62B2" w:rsidP="00FC62B2">
      <w:pPr>
        <w:spacing w:after="0" w:line="240" w:lineRule="auto"/>
        <w:contextualSpacing/>
        <w:jc w:val="center"/>
        <w:rPr>
          <w:rFonts w:ascii="Times New Roman" w:hAnsi="Times New Roman" w:cs="Times New Roman"/>
          <w:sz w:val="24"/>
          <w:szCs w:val="24"/>
          <w:lang w:val="bg-BG"/>
        </w:rPr>
      </w:pPr>
    </w:p>
    <w:p w:rsidR="00FC62B2" w:rsidRDefault="00FC62B2" w:rsidP="00FC62B2">
      <w:pPr>
        <w:spacing w:after="0" w:line="240" w:lineRule="auto"/>
        <w:contextualSpacing/>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Член </w:t>
      </w:r>
      <w:r>
        <w:rPr>
          <w:rFonts w:ascii="Times New Roman" w:hAnsi="Times New Roman" w:cs="Times New Roman"/>
          <w:sz w:val="24"/>
          <w:szCs w:val="24"/>
        </w:rPr>
        <w:t>XIV</w:t>
      </w:r>
    </w:p>
    <w:p w:rsidR="00FC62B2" w:rsidRDefault="00FC62B2" w:rsidP="00FC62B2">
      <w:pPr>
        <w:spacing w:after="0" w:line="240" w:lineRule="auto"/>
        <w:contextualSpacing/>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13</w:t>
      </w:r>
      <w:r w:rsidR="008201E0">
        <w:rPr>
          <w:rFonts w:ascii="Times New Roman" w:hAnsi="Times New Roman" w:cs="Times New Roman"/>
          <w:sz w:val="24"/>
          <w:szCs w:val="24"/>
          <w:lang w:val="bg-BG"/>
        </w:rPr>
        <w:t>3</w:t>
      </w:r>
      <w:r w:rsidRPr="003C49D5">
        <w:rPr>
          <w:rFonts w:ascii="Times New Roman" w:hAnsi="Times New Roman" w:cs="Times New Roman"/>
          <w:sz w:val="24"/>
          <w:szCs w:val="24"/>
          <w:lang w:val="bg-BG"/>
        </w:rPr>
        <w:t>)</w:t>
      </w:r>
    </w:p>
    <w:p w:rsidR="00FC62B2" w:rsidRDefault="00FC62B2" w:rsidP="00FC62B2">
      <w:pPr>
        <w:spacing w:after="0"/>
        <w:jc w:val="center"/>
        <w:rPr>
          <w:rFonts w:ascii="Times New Roman" w:hAnsi="Times New Roman" w:cs="Times New Roman"/>
          <w:sz w:val="24"/>
          <w:szCs w:val="24"/>
          <w:lang w:val="bg-BG"/>
        </w:rPr>
      </w:pPr>
      <w:r w:rsidRPr="00715D17">
        <w:rPr>
          <w:rFonts w:ascii="Times New Roman" w:hAnsi="Times New Roman" w:cs="Times New Roman"/>
          <w:sz w:val="24"/>
          <w:szCs w:val="24"/>
          <w:lang w:val="bg-BG"/>
        </w:rPr>
        <w:t xml:space="preserve">Информация. Становища. Искания за обяснение и за изменение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Актовете.</w:t>
      </w:r>
      <w:r w:rsidRPr="00715D17">
        <w:rPr>
          <w:rFonts w:ascii="Times New Roman" w:hAnsi="Times New Roman" w:cs="Times New Roman"/>
          <w:sz w:val="24"/>
          <w:szCs w:val="24"/>
          <w:lang w:val="bg-BG"/>
        </w:rPr>
        <w:br/>
        <w:t xml:space="preserve">Анкети. Намеса при уреждане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сметки</w:t>
      </w:r>
    </w:p>
    <w:p w:rsidR="00FC62B2" w:rsidRPr="00715D17" w:rsidRDefault="00FC62B2" w:rsidP="00FC62B2">
      <w:pPr>
        <w:spacing w:after="0"/>
        <w:jc w:val="center"/>
        <w:rPr>
          <w:rFonts w:ascii="Times New Roman" w:hAnsi="Times New Roman" w:cs="Times New Roman"/>
          <w:sz w:val="24"/>
          <w:szCs w:val="24"/>
          <w:lang w:val="bg-BG"/>
        </w:rPr>
      </w:pPr>
    </w:p>
    <w:p w:rsidR="00FC62B2" w:rsidRPr="00715D17" w:rsidRDefault="00FC62B2" w:rsidP="00FC62B2">
      <w:pPr>
        <w:spacing w:after="0"/>
        <w:ind w:right="70"/>
        <w:jc w:val="both"/>
        <w:rPr>
          <w:rFonts w:ascii="Times New Roman" w:hAnsi="Times New Roman" w:cs="Times New Roman"/>
          <w:sz w:val="24"/>
          <w:szCs w:val="24"/>
          <w:lang w:val="bg-BG"/>
        </w:rPr>
      </w:pPr>
      <w:r w:rsidRPr="00715D17">
        <w:rPr>
          <w:rFonts w:ascii="Times New Roman" w:hAnsi="Times New Roman" w:cs="Times New Roman"/>
          <w:sz w:val="24"/>
          <w:szCs w:val="24"/>
          <w:lang w:val="bg-BG"/>
        </w:rPr>
        <w:t>1.</w:t>
      </w:r>
      <w:r w:rsidRPr="00715D17">
        <w:rPr>
          <w:rFonts w:ascii="Times New Roman" w:hAnsi="Times New Roman" w:cs="Times New Roman"/>
          <w:sz w:val="24"/>
          <w:szCs w:val="24"/>
          <w:lang w:val="bg-BG"/>
        </w:rPr>
        <w:tab/>
        <w:t xml:space="preserve">Международното бюро, по всяко време, е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разположение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Административния съвет,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Съвета по пощенска експлоатация, </w:t>
      </w:r>
      <w:r w:rsidR="00BE4C20">
        <w:rPr>
          <w:rFonts w:ascii="Times New Roman" w:hAnsi="Times New Roman" w:cs="Times New Roman"/>
          <w:sz w:val="24"/>
          <w:szCs w:val="24"/>
          <w:lang w:val="bg-BG"/>
        </w:rPr>
        <w:t xml:space="preserve">на Консултативния комитет и </w:t>
      </w:r>
      <w:r w:rsidRPr="00715D17">
        <w:rPr>
          <w:rFonts w:ascii="Times New Roman" w:hAnsi="Times New Roman" w:cs="Times New Roman"/>
          <w:sz w:val="24"/>
          <w:szCs w:val="24"/>
          <w:lang w:val="bg-BG"/>
        </w:rPr>
        <w:t>на страните-членки и на техните избрани оператори, за да им предоставя всякаква полезна информация по въпроси, които се отнасят до службата.</w:t>
      </w:r>
    </w:p>
    <w:p w:rsidR="00FC62B2" w:rsidRPr="00715D17" w:rsidRDefault="00FC62B2" w:rsidP="00FC62B2">
      <w:pPr>
        <w:spacing w:after="0"/>
        <w:ind w:right="70"/>
        <w:jc w:val="both"/>
        <w:rPr>
          <w:rFonts w:ascii="Times New Roman" w:hAnsi="Times New Roman" w:cs="Times New Roman"/>
          <w:sz w:val="24"/>
          <w:szCs w:val="24"/>
          <w:lang w:val="bg-BG"/>
        </w:rPr>
      </w:pPr>
    </w:p>
    <w:p w:rsidR="00FC62B2" w:rsidRPr="00715D17" w:rsidRDefault="00FC62B2" w:rsidP="00FC62B2">
      <w:pPr>
        <w:spacing w:after="0"/>
        <w:jc w:val="both"/>
        <w:rPr>
          <w:rFonts w:ascii="Times New Roman" w:hAnsi="Times New Roman" w:cs="Times New Roman"/>
          <w:sz w:val="24"/>
          <w:szCs w:val="24"/>
          <w:lang w:val="bg-BG"/>
        </w:rPr>
      </w:pPr>
      <w:r w:rsidRPr="00715D17">
        <w:rPr>
          <w:rFonts w:ascii="Times New Roman" w:hAnsi="Times New Roman" w:cs="Times New Roman"/>
          <w:sz w:val="24"/>
          <w:szCs w:val="24"/>
          <w:lang w:val="bg-BG"/>
        </w:rPr>
        <w:t>2.</w:t>
      </w:r>
      <w:r w:rsidRPr="00715D17">
        <w:rPr>
          <w:rFonts w:ascii="Times New Roman" w:hAnsi="Times New Roman" w:cs="Times New Roman"/>
          <w:sz w:val="24"/>
          <w:szCs w:val="24"/>
          <w:lang w:val="bg-BG"/>
        </w:rPr>
        <w:tab/>
        <w:t>То е натоварено по-специално да събира, координира, публикува и разпространява информация от всякакъв характер, която се отнася до пощенск</w:t>
      </w:r>
      <w:r>
        <w:rPr>
          <w:rFonts w:ascii="Times New Roman" w:hAnsi="Times New Roman" w:cs="Times New Roman"/>
          <w:sz w:val="24"/>
          <w:szCs w:val="24"/>
          <w:lang w:val="bg-BG"/>
        </w:rPr>
        <w:t>ите</w:t>
      </w:r>
      <w:r w:rsidRPr="00715D17">
        <w:rPr>
          <w:rFonts w:ascii="Times New Roman" w:hAnsi="Times New Roman" w:cs="Times New Roman"/>
          <w:sz w:val="24"/>
          <w:szCs w:val="24"/>
          <w:lang w:val="bg-BG"/>
        </w:rPr>
        <w:t xml:space="preserve"> услуг</w:t>
      </w:r>
      <w:r>
        <w:rPr>
          <w:rFonts w:ascii="Times New Roman" w:hAnsi="Times New Roman" w:cs="Times New Roman"/>
          <w:sz w:val="24"/>
          <w:szCs w:val="24"/>
          <w:lang w:val="bg-BG"/>
        </w:rPr>
        <w:t>и</w:t>
      </w:r>
      <w:r w:rsidRPr="00715D17">
        <w:rPr>
          <w:rFonts w:ascii="Times New Roman" w:hAnsi="Times New Roman" w:cs="Times New Roman"/>
          <w:sz w:val="24"/>
          <w:szCs w:val="24"/>
          <w:lang w:val="bg-BG"/>
        </w:rPr>
        <w:t>; да дава</w:t>
      </w:r>
      <w:r>
        <w:rPr>
          <w:rFonts w:ascii="Times New Roman" w:hAnsi="Times New Roman" w:cs="Times New Roman"/>
          <w:sz w:val="24"/>
          <w:szCs w:val="24"/>
          <w:lang w:val="bg-BG"/>
        </w:rPr>
        <w:t xml:space="preserve"> </w:t>
      </w:r>
      <w:r w:rsidRPr="00715D17">
        <w:rPr>
          <w:rFonts w:ascii="Times New Roman" w:hAnsi="Times New Roman" w:cs="Times New Roman"/>
          <w:sz w:val="24"/>
          <w:szCs w:val="24"/>
          <w:lang w:val="bg-BG"/>
        </w:rPr>
        <w:t xml:space="preserve"> становища </w:t>
      </w:r>
      <w:r>
        <w:rPr>
          <w:rFonts w:ascii="Times New Roman" w:hAnsi="Times New Roman" w:cs="Times New Roman"/>
          <w:sz w:val="24"/>
          <w:szCs w:val="24"/>
          <w:lang w:val="bg-BG"/>
        </w:rPr>
        <w:t xml:space="preserve">или да предоставя услуги </w:t>
      </w:r>
      <w:r w:rsidRPr="00715D17">
        <w:rPr>
          <w:rFonts w:ascii="Times New Roman" w:hAnsi="Times New Roman" w:cs="Times New Roman"/>
          <w:sz w:val="24"/>
          <w:szCs w:val="24"/>
          <w:lang w:val="bg-BG"/>
        </w:rPr>
        <w:t>по</w:t>
      </w:r>
      <w:r>
        <w:rPr>
          <w:rFonts w:ascii="Times New Roman" w:hAnsi="Times New Roman" w:cs="Times New Roman"/>
          <w:sz w:val="24"/>
          <w:szCs w:val="24"/>
          <w:lang w:val="bg-BG"/>
        </w:rPr>
        <w:t xml:space="preserve"> разрешаване </w:t>
      </w:r>
      <w:proofErr w:type="spellStart"/>
      <w:r>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спорни въпроси</w:t>
      </w:r>
      <w:r>
        <w:rPr>
          <w:rFonts w:ascii="Times New Roman" w:hAnsi="Times New Roman" w:cs="Times New Roman"/>
          <w:sz w:val="24"/>
          <w:szCs w:val="24"/>
          <w:lang w:val="bg-BG"/>
        </w:rPr>
        <w:t xml:space="preserve"> (в последния случай срещу заплащане и в съответствие с процедурите, приети от </w:t>
      </w:r>
      <w:r>
        <w:rPr>
          <w:rFonts w:ascii="Times New Roman" w:hAnsi="Times New Roman" w:cs="Times New Roman"/>
          <w:sz w:val="24"/>
          <w:szCs w:val="24"/>
          <w:lang w:val="bg-BG"/>
        </w:rPr>
        <w:lastRenderedPageBreak/>
        <w:t xml:space="preserve">Административния съвет) по искане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заинтересованите страни и по разисквания въпрос</w:t>
      </w:r>
      <w:r w:rsidRPr="00715D17">
        <w:rPr>
          <w:rFonts w:ascii="Times New Roman" w:hAnsi="Times New Roman" w:cs="Times New Roman"/>
          <w:sz w:val="24"/>
          <w:szCs w:val="24"/>
          <w:lang w:val="bg-BG"/>
        </w:rPr>
        <w:t xml:space="preserve">; да дава ход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искания за обяснение и за изменение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Актовете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Съюза и, изобщо, да извършва проучвания, редакционни и документални дейности, които споменатите Актове му възложат, или които биха му се възложили в интерес за Съюза.</w:t>
      </w:r>
    </w:p>
    <w:p w:rsidR="00FC62B2" w:rsidRPr="00715D17" w:rsidRDefault="00FC62B2" w:rsidP="00FC62B2">
      <w:pPr>
        <w:spacing w:after="0"/>
        <w:jc w:val="both"/>
        <w:rPr>
          <w:rFonts w:ascii="Times New Roman" w:hAnsi="Times New Roman" w:cs="Times New Roman"/>
          <w:sz w:val="24"/>
          <w:szCs w:val="24"/>
          <w:lang w:val="bg-BG"/>
        </w:rPr>
      </w:pPr>
    </w:p>
    <w:p w:rsidR="00FC62B2" w:rsidRPr="00715D17" w:rsidRDefault="00FC62B2" w:rsidP="00FC62B2">
      <w:pPr>
        <w:spacing w:after="0"/>
        <w:jc w:val="both"/>
        <w:rPr>
          <w:rFonts w:ascii="Times New Roman" w:hAnsi="Times New Roman" w:cs="Times New Roman"/>
          <w:sz w:val="24"/>
          <w:szCs w:val="24"/>
          <w:lang w:val="bg-BG"/>
        </w:rPr>
      </w:pPr>
      <w:r w:rsidRPr="00715D17">
        <w:rPr>
          <w:rFonts w:ascii="Times New Roman" w:hAnsi="Times New Roman" w:cs="Times New Roman"/>
          <w:sz w:val="24"/>
          <w:szCs w:val="24"/>
          <w:lang w:val="bg-BG"/>
        </w:rPr>
        <w:t>3.</w:t>
      </w:r>
      <w:r w:rsidRPr="00715D17">
        <w:rPr>
          <w:rFonts w:ascii="Times New Roman" w:hAnsi="Times New Roman" w:cs="Times New Roman"/>
          <w:sz w:val="24"/>
          <w:szCs w:val="24"/>
          <w:lang w:val="bg-BG"/>
        </w:rPr>
        <w:tab/>
        <w:t>То извършва анкети по искане на страните-членки</w:t>
      </w:r>
      <w:r w:rsidR="00101A9B">
        <w:rPr>
          <w:rFonts w:ascii="Times New Roman" w:hAnsi="Times New Roman" w:cs="Times New Roman"/>
          <w:sz w:val="24"/>
          <w:szCs w:val="24"/>
          <w:lang w:val="bg-BG"/>
        </w:rPr>
        <w:t>,</w:t>
      </w:r>
      <w:r w:rsidRPr="00715D17">
        <w:rPr>
          <w:rFonts w:ascii="Times New Roman" w:hAnsi="Times New Roman" w:cs="Times New Roman"/>
          <w:sz w:val="24"/>
          <w:szCs w:val="24"/>
          <w:lang w:val="bg-BG"/>
        </w:rPr>
        <w:t xml:space="preserve"> на техните избрани оператори</w:t>
      </w:r>
      <w:r w:rsidR="00101A9B">
        <w:rPr>
          <w:rFonts w:ascii="Times New Roman" w:hAnsi="Times New Roman" w:cs="Times New Roman"/>
          <w:sz w:val="24"/>
          <w:szCs w:val="24"/>
          <w:lang w:val="bg-BG"/>
        </w:rPr>
        <w:t xml:space="preserve">, на членовете на Консултативния комитет и на обществеността, доколкото е </w:t>
      </w:r>
      <w:proofErr w:type="spellStart"/>
      <w:r w:rsidR="00101A9B">
        <w:rPr>
          <w:rFonts w:ascii="Times New Roman" w:hAnsi="Times New Roman" w:cs="Times New Roman"/>
          <w:sz w:val="24"/>
          <w:szCs w:val="24"/>
          <w:lang w:val="bg-BG"/>
        </w:rPr>
        <w:t>подходащо</w:t>
      </w:r>
      <w:proofErr w:type="spellEnd"/>
      <w:r w:rsidR="00101A9B">
        <w:rPr>
          <w:rFonts w:ascii="Times New Roman" w:hAnsi="Times New Roman" w:cs="Times New Roman"/>
          <w:sz w:val="24"/>
          <w:szCs w:val="24"/>
          <w:lang w:val="bg-BG"/>
        </w:rPr>
        <w:t>,</w:t>
      </w:r>
      <w:r w:rsidRPr="00715D17">
        <w:rPr>
          <w:rFonts w:ascii="Times New Roman" w:hAnsi="Times New Roman" w:cs="Times New Roman"/>
          <w:sz w:val="24"/>
          <w:szCs w:val="24"/>
          <w:lang w:val="bg-BG"/>
        </w:rPr>
        <w:t xml:space="preserve"> по определен</w:t>
      </w:r>
      <w:r w:rsidR="00101A9B">
        <w:rPr>
          <w:rFonts w:ascii="Times New Roman" w:hAnsi="Times New Roman" w:cs="Times New Roman"/>
          <w:sz w:val="24"/>
          <w:szCs w:val="24"/>
          <w:lang w:val="bg-BG"/>
        </w:rPr>
        <w:t>и</w:t>
      </w:r>
      <w:r w:rsidRPr="00715D17">
        <w:rPr>
          <w:rFonts w:ascii="Times New Roman" w:hAnsi="Times New Roman" w:cs="Times New Roman"/>
          <w:sz w:val="24"/>
          <w:szCs w:val="24"/>
          <w:lang w:val="bg-BG"/>
        </w:rPr>
        <w:t xml:space="preserve"> въпрос</w:t>
      </w:r>
      <w:r w:rsidR="00101A9B">
        <w:rPr>
          <w:rFonts w:ascii="Times New Roman" w:hAnsi="Times New Roman" w:cs="Times New Roman"/>
          <w:sz w:val="24"/>
          <w:szCs w:val="24"/>
          <w:lang w:val="bg-BG"/>
        </w:rPr>
        <w:t>и</w:t>
      </w:r>
      <w:r w:rsidRPr="00715D17">
        <w:rPr>
          <w:rFonts w:ascii="Times New Roman" w:hAnsi="Times New Roman" w:cs="Times New Roman"/>
          <w:sz w:val="24"/>
          <w:szCs w:val="24"/>
          <w:lang w:val="bg-BG"/>
        </w:rPr>
        <w:t xml:space="preserve">. Резултатът от подобна анкета няма характер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гласуване и формално не обвързва.</w:t>
      </w:r>
    </w:p>
    <w:p w:rsidR="00FC62B2" w:rsidRPr="00715D17" w:rsidRDefault="00FC62B2" w:rsidP="00FC62B2">
      <w:pPr>
        <w:spacing w:after="0"/>
        <w:ind w:left="705" w:hanging="705"/>
        <w:jc w:val="both"/>
        <w:rPr>
          <w:rFonts w:ascii="Times New Roman" w:hAnsi="Times New Roman" w:cs="Times New Roman"/>
          <w:sz w:val="24"/>
          <w:szCs w:val="24"/>
          <w:lang w:val="bg-BG"/>
        </w:rPr>
      </w:pPr>
    </w:p>
    <w:p w:rsidR="00FC62B2" w:rsidRPr="00715D17" w:rsidRDefault="00FC62B2" w:rsidP="00FC62B2">
      <w:pPr>
        <w:spacing w:after="0"/>
        <w:ind w:left="15"/>
        <w:jc w:val="both"/>
        <w:rPr>
          <w:rFonts w:ascii="Times New Roman" w:hAnsi="Times New Roman" w:cs="Times New Roman"/>
          <w:sz w:val="24"/>
          <w:szCs w:val="24"/>
          <w:lang w:val="bg-BG"/>
        </w:rPr>
      </w:pPr>
      <w:r w:rsidRPr="00715D17">
        <w:rPr>
          <w:rFonts w:ascii="Times New Roman" w:hAnsi="Times New Roman" w:cs="Times New Roman"/>
          <w:sz w:val="24"/>
          <w:szCs w:val="24"/>
          <w:lang w:val="bg-BG"/>
        </w:rPr>
        <w:t>4.</w:t>
      </w:r>
      <w:r w:rsidRPr="00715D17">
        <w:rPr>
          <w:rFonts w:ascii="Times New Roman" w:hAnsi="Times New Roman" w:cs="Times New Roman"/>
          <w:sz w:val="24"/>
          <w:szCs w:val="24"/>
          <w:lang w:val="bg-BG"/>
        </w:rPr>
        <w:tab/>
        <w:t xml:space="preserve">То може да се намесва в качеството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служба за компенсация, при уреждането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сметки от всякакъв характер, отнасящи се до пощенските услуги.</w:t>
      </w:r>
    </w:p>
    <w:p w:rsidR="00FC62B2" w:rsidRPr="00715D17" w:rsidRDefault="00FC62B2" w:rsidP="00FC62B2">
      <w:pPr>
        <w:spacing w:after="0"/>
        <w:jc w:val="both"/>
        <w:rPr>
          <w:rFonts w:ascii="Times New Roman" w:hAnsi="Times New Roman" w:cs="Times New Roman"/>
          <w:sz w:val="24"/>
          <w:szCs w:val="24"/>
          <w:lang w:val="bg-BG"/>
        </w:rPr>
      </w:pPr>
    </w:p>
    <w:p w:rsidR="00FC62B2" w:rsidRPr="00715D17" w:rsidRDefault="00FC62B2" w:rsidP="00FC62B2">
      <w:pPr>
        <w:spacing w:after="0"/>
        <w:jc w:val="both"/>
        <w:rPr>
          <w:rFonts w:ascii="Times New Roman" w:hAnsi="Times New Roman" w:cs="Times New Roman"/>
          <w:sz w:val="24"/>
          <w:szCs w:val="24"/>
          <w:lang w:val="bg-BG"/>
        </w:rPr>
      </w:pPr>
      <w:r w:rsidRPr="00715D17">
        <w:rPr>
          <w:rFonts w:ascii="Times New Roman" w:hAnsi="Times New Roman" w:cs="Times New Roman"/>
          <w:sz w:val="24"/>
          <w:szCs w:val="24"/>
          <w:lang w:val="ru-RU"/>
        </w:rPr>
        <w:t>5.</w:t>
      </w:r>
      <w:r w:rsidRPr="00715D17">
        <w:rPr>
          <w:rFonts w:ascii="Times New Roman" w:hAnsi="Times New Roman" w:cs="Times New Roman"/>
          <w:sz w:val="24"/>
          <w:szCs w:val="24"/>
          <w:lang w:val="ru-RU"/>
        </w:rPr>
        <w:tab/>
      </w:r>
      <w:r w:rsidRPr="00715D17">
        <w:rPr>
          <w:rFonts w:ascii="Times New Roman" w:hAnsi="Times New Roman" w:cs="Times New Roman"/>
          <w:sz w:val="24"/>
          <w:szCs w:val="24"/>
          <w:lang w:val="bg-BG"/>
        </w:rPr>
        <w:t xml:space="preserve">Международното бюро осигурява поверителността и сигурността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търговските данни, предоставяни от страните-членки</w:t>
      </w:r>
      <w:r w:rsidR="00101A9B">
        <w:rPr>
          <w:rFonts w:ascii="Times New Roman" w:hAnsi="Times New Roman" w:cs="Times New Roman"/>
          <w:sz w:val="24"/>
          <w:szCs w:val="24"/>
          <w:lang w:val="bg-BG"/>
        </w:rPr>
        <w:t>,</w:t>
      </w:r>
      <w:r w:rsidRPr="00715D17">
        <w:rPr>
          <w:rFonts w:ascii="Times New Roman" w:hAnsi="Times New Roman" w:cs="Times New Roman"/>
          <w:sz w:val="24"/>
          <w:szCs w:val="24"/>
          <w:lang w:val="bg-BG"/>
        </w:rPr>
        <w:t xml:space="preserve"> от техните избрани оператори</w:t>
      </w:r>
      <w:r w:rsidR="00101A9B">
        <w:rPr>
          <w:rFonts w:ascii="Times New Roman" w:hAnsi="Times New Roman" w:cs="Times New Roman"/>
          <w:sz w:val="24"/>
          <w:szCs w:val="24"/>
          <w:lang w:val="bg-BG"/>
        </w:rPr>
        <w:t xml:space="preserve"> и/или членовете на Консултативния комитет</w:t>
      </w:r>
      <w:r w:rsidRPr="00715D17">
        <w:rPr>
          <w:rFonts w:ascii="Times New Roman" w:hAnsi="Times New Roman" w:cs="Times New Roman"/>
          <w:sz w:val="24"/>
          <w:szCs w:val="24"/>
          <w:lang w:val="bg-BG"/>
        </w:rPr>
        <w:t xml:space="preserve"> за изпълнението на неговите задачи, които произтичат от Актовете или решенията </w:t>
      </w:r>
      <w:proofErr w:type="spellStart"/>
      <w:r w:rsidRPr="00715D17">
        <w:rPr>
          <w:rFonts w:ascii="Times New Roman" w:hAnsi="Times New Roman" w:cs="Times New Roman"/>
          <w:sz w:val="24"/>
          <w:szCs w:val="24"/>
          <w:lang w:val="bg-BG"/>
        </w:rPr>
        <w:t>на</w:t>
      </w:r>
      <w:proofErr w:type="spellEnd"/>
      <w:r w:rsidRPr="00715D17">
        <w:rPr>
          <w:rFonts w:ascii="Times New Roman" w:hAnsi="Times New Roman" w:cs="Times New Roman"/>
          <w:sz w:val="24"/>
          <w:szCs w:val="24"/>
          <w:lang w:val="bg-BG"/>
        </w:rPr>
        <w:t xml:space="preserve"> Съюза.</w:t>
      </w:r>
    </w:p>
    <w:p w:rsidR="00311F7E" w:rsidRPr="00FC62B2" w:rsidRDefault="00311F7E" w:rsidP="00311F7E">
      <w:pPr>
        <w:spacing w:after="0" w:line="240" w:lineRule="auto"/>
        <w:jc w:val="both"/>
        <w:rPr>
          <w:rFonts w:ascii="Times New Roman" w:hAnsi="Times New Roman" w:cs="Times New Roman"/>
          <w:sz w:val="24"/>
          <w:szCs w:val="24"/>
          <w:lang w:val="bg-BG"/>
        </w:rPr>
      </w:pPr>
    </w:p>
    <w:p w:rsidR="00FC62B2" w:rsidRDefault="00FC62B2" w:rsidP="00FC62B2">
      <w:pPr>
        <w:spacing w:after="0" w:line="240" w:lineRule="auto"/>
        <w:contextualSpacing/>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Член </w:t>
      </w:r>
      <w:r>
        <w:rPr>
          <w:rFonts w:ascii="Times New Roman" w:hAnsi="Times New Roman" w:cs="Times New Roman"/>
          <w:sz w:val="24"/>
          <w:szCs w:val="24"/>
        </w:rPr>
        <w:t>XV</w:t>
      </w:r>
    </w:p>
    <w:p w:rsidR="00FC62B2" w:rsidRPr="003C49D5" w:rsidRDefault="00FC62B2" w:rsidP="00FC62B2">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146)</w:t>
      </w:r>
    </w:p>
    <w:p w:rsidR="00FC62B2" w:rsidRPr="003C49D5" w:rsidRDefault="00FC62B2" w:rsidP="00FC62B2">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Определяне на разходите на Съюза</w:t>
      </w:r>
      <w:r w:rsidRPr="003C49D5">
        <w:rPr>
          <w:rFonts w:ascii="Times New Roman" w:hAnsi="Times New Roman" w:cs="Times New Roman"/>
          <w:sz w:val="24"/>
          <w:szCs w:val="24"/>
          <w:lang w:val="bg-BG"/>
        </w:rPr>
        <w:br/>
      </w:r>
    </w:p>
    <w:p w:rsidR="00FC62B2" w:rsidRPr="003C49D5" w:rsidRDefault="00FC62B2" w:rsidP="00FC62B2">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w:t>
      </w:r>
      <w:r w:rsidRPr="003C49D5">
        <w:rPr>
          <w:rFonts w:ascii="Times New Roman" w:hAnsi="Times New Roman" w:cs="Times New Roman"/>
          <w:sz w:val="24"/>
          <w:szCs w:val="24"/>
          <w:lang w:val="bg-BG"/>
        </w:rPr>
        <w:tab/>
        <w:t xml:space="preserve">С уговорката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разпоредбите, предвидени в параграфи от 2 до 6, годишните разходи, отнасящи се до дейностите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органите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Съюза, не трябва да превишават сумата от 3</w:t>
      </w:r>
      <w:r>
        <w:rPr>
          <w:rFonts w:ascii="Times New Roman" w:hAnsi="Times New Roman" w:cs="Times New Roman"/>
          <w:sz w:val="24"/>
          <w:szCs w:val="24"/>
          <w:lang w:val="bg-BG"/>
        </w:rPr>
        <w:t>8 890</w:t>
      </w:r>
      <w:r w:rsidRPr="003C49D5">
        <w:rPr>
          <w:rFonts w:ascii="Times New Roman" w:hAnsi="Times New Roman" w:cs="Times New Roman"/>
          <w:sz w:val="24"/>
          <w:szCs w:val="24"/>
          <w:lang w:val="bg-BG"/>
        </w:rPr>
        <w:t> 0</w:t>
      </w:r>
      <w:r>
        <w:rPr>
          <w:rFonts w:ascii="Times New Roman" w:hAnsi="Times New Roman" w:cs="Times New Roman"/>
          <w:sz w:val="24"/>
          <w:szCs w:val="24"/>
          <w:lang w:val="bg-BG"/>
        </w:rPr>
        <w:t>3</w:t>
      </w:r>
      <w:r w:rsidRPr="003C49D5">
        <w:rPr>
          <w:rFonts w:ascii="Times New Roman" w:hAnsi="Times New Roman" w:cs="Times New Roman"/>
          <w:sz w:val="24"/>
          <w:szCs w:val="24"/>
          <w:lang w:val="bg-BG"/>
        </w:rPr>
        <w:t>0 швейцарски франка за годините 20</w:t>
      </w:r>
      <w:r>
        <w:rPr>
          <w:rFonts w:ascii="Times New Roman" w:hAnsi="Times New Roman" w:cs="Times New Roman"/>
          <w:sz w:val="24"/>
          <w:szCs w:val="24"/>
          <w:lang w:val="bg-BG"/>
        </w:rPr>
        <w:t>22</w:t>
      </w:r>
      <w:r w:rsidRPr="003C49D5">
        <w:rPr>
          <w:rFonts w:ascii="Times New Roman" w:hAnsi="Times New Roman" w:cs="Times New Roman"/>
          <w:sz w:val="24"/>
          <w:szCs w:val="24"/>
          <w:lang w:val="bg-BG"/>
        </w:rPr>
        <w:t xml:space="preserve"> и 202</w:t>
      </w:r>
      <w:r w:rsidR="007D3B2A">
        <w:rPr>
          <w:rFonts w:ascii="Times New Roman" w:hAnsi="Times New Roman" w:cs="Times New Roman"/>
          <w:sz w:val="24"/>
          <w:szCs w:val="24"/>
          <w:lang w:val="bg-BG"/>
        </w:rPr>
        <w:t>3 и 39 512 270 швейцарски франка за годините 2024 и 2025</w:t>
      </w:r>
      <w:r w:rsidRPr="003C49D5">
        <w:rPr>
          <w:rFonts w:ascii="Times New Roman" w:hAnsi="Times New Roman" w:cs="Times New Roman"/>
          <w:sz w:val="24"/>
          <w:szCs w:val="24"/>
          <w:lang w:val="bg-BG"/>
        </w:rPr>
        <w:t>. В случай, че Конгресът, планиран да се проведе през 202</w:t>
      </w:r>
      <w:r>
        <w:rPr>
          <w:rFonts w:ascii="Times New Roman" w:hAnsi="Times New Roman" w:cs="Times New Roman"/>
          <w:sz w:val="24"/>
          <w:szCs w:val="24"/>
          <w:lang w:val="bg-BG"/>
        </w:rPr>
        <w:t>5</w:t>
      </w:r>
      <w:r w:rsidRPr="003C49D5">
        <w:rPr>
          <w:rFonts w:ascii="Times New Roman" w:hAnsi="Times New Roman" w:cs="Times New Roman"/>
          <w:sz w:val="24"/>
          <w:szCs w:val="24"/>
          <w:lang w:val="bg-BG"/>
        </w:rPr>
        <w:t xml:space="preserve"> г., бъде отложен, </w:t>
      </w:r>
      <w:r w:rsidR="007D3B2A">
        <w:rPr>
          <w:rFonts w:ascii="Times New Roman" w:hAnsi="Times New Roman" w:cs="Times New Roman"/>
          <w:sz w:val="24"/>
          <w:szCs w:val="24"/>
          <w:lang w:val="bg-BG"/>
        </w:rPr>
        <w:t xml:space="preserve">последната </w:t>
      </w:r>
      <w:r w:rsidRPr="003C49D5">
        <w:rPr>
          <w:rFonts w:ascii="Times New Roman" w:hAnsi="Times New Roman" w:cs="Times New Roman"/>
          <w:sz w:val="24"/>
          <w:szCs w:val="24"/>
          <w:lang w:val="bg-BG"/>
        </w:rPr>
        <w:t>сума за годишните разходи ще се прилага и за периода след 202</w:t>
      </w:r>
      <w:r>
        <w:rPr>
          <w:rFonts w:ascii="Times New Roman" w:hAnsi="Times New Roman" w:cs="Times New Roman"/>
          <w:sz w:val="24"/>
          <w:szCs w:val="24"/>
          <w:lang w:val="bg-BG"/>
        </w:rPr>
        <w:t>5</w:t>
      </w:r>
      <w:r w:rsidRPr="003C49D5">
        <w:rPr>
          <w:rFonts w:ascii="Times New Roman" w:hAnsi="Times New Roman" w:cs="Times New Roman"/>
          <w:sz w:val="24"/>
          <w:szCs w:val="24"/>
          <w:lang w:val="bg-BG"/>
        </w:rPr>
        <w:t xml:space="preserve"> г. </w:t>
      </w:r>
    </w:p>
    <w:p w:rsidR="00FC62B2" w:rsidRPr="003C49D5" w:rsidRDefault="00FC62B2" w:rsidP="00FC62B2">
      <w:pPr>
        <w:spacing w:after="0" w:line="240" w:lineRule="auto"/>
        <w:jc w:val="both"/>
        <w:rPr>
          <w:rFonts w:ascii="Times New Roman" w:hAnsi="Times New Roman" w:cs="Times New Roman"/>
          <w:sz w:val="24"/>
          <w:szCs w:val="24"/>
          <w:lang w:val="bg-BG"/>
        </w:rPr>
      </w:pPr>
    </w:p>
    <w:p w:rsidR="00FC62B2" w:rsidRPr="003C49D5" w:rsidRDefault="00FC62B2" w:rsidP="00FC62B2">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w:t>
      </w:r>
      <w:r w:rsidRPr="003C49D5">
        <w:rPr>
          <w:rFonts w:ascii="Times New Roman" w:hAnsi="Times New Roman" w:cs="Times New Roman"/>
          <w:sz w:val="24"/>
          <w:szCs w:val="24"/>
          <w:lang w:val="bg-BG"/>
        </w:rPr>
        <w:tab/>
        <w:t xml:space="preserve">Разходите, предвидени за провеждане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следващия Конгрес (командировки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секретариата, транспортни разходи, разходи, свързани с инсталирането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техническо оборудване за симултанен превод, разходи за изработване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документи по време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Конгреса и др.), не трябва да надвишават сумата от </w:t>
      </w:r>
      <w:r w:rsidRPr="003C49D5">
        <w:rPr>
          <w:rFonts w:ascii="Times New Roman" w:hAnsi="Times New Roman" w:cs="Times New Roman"/>
          <w:bCs/>
          <w:sz w:val="24"/>
          <w:szCs w:val="24"/>
          <w:lang w:val="bg-BG"/>
        </w:rPr>
        <w:t>2 900 000</w:t>
      </w:r>
      <w:r w:rsidRPr="003C49D5">
        <w:rPr>
          <w:rFonts w:ascii="Times New Roman" w:hAnsi="Times New Roman" w:cs="Times New Roman"/>
          <w:sz w:val="24"/>
          <w:szCs w:val="24"/>
          <w:lang w:val="bg-BG"/>
        </w:rPr>
        <w:t xml:space="preserve"> швейцарски франка.</w:t>
      </w:r>
    </w:p>
    <w:p w:rsidR="00FC62B2" w:rsidRPr="003C49D5" w:rsidRDefault="00FC62B2" w:rsidP="00FC62B2">
      <w:pPr>
        <w:spacing w:after="0" w:line="240" w:lineRule="auto"/>
        <w:jc w:val="both"/>
        <w:rPr>
          <w:rFonts w:ascii="Times New Roman" w:hAnsi="Times New Roman" w:cs="Times New Roman"/>
          <w:sz w:val="24"/>
          <w:szCs w:val="24"/>
          <w:lang w:val="bg-BG"/>
        </w:rPr>
      </w:pPr>
    </w:p>
    <w:p w:rsidR="00FC62B2" w:rsidRPr="003C49D5" w:rsidRDefault="00FC62B2" w:rsidP="00FC62B2">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w:t>
      </w:r>
      <w:r w:rsidRPr="003C49D5">
        <w:rPr>
          <w:rFonts w:ascii="Times New Roman" w:hAnsi="Times New Roman" w:cs="Times New Roman"/>
          <w:sz w:val="24"/>
          <w:szCs w:val="24"/>
          <w:lang w:val="bg-BG"/>
        </w:rPr>
        <w:tab/>
        <w:t xml:space="preserve">Административният съвет е упълномощен да превишава лимитите, определени в параграфи 1 и 2, като държи сметка за увеличените размери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заплатите, заплащането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вноски за пенсии и обезщетения, включително обезщетенията за длъжност, приети от Организацията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обединените нации, за да бъдат прилагани за нейния персонал, работещ в Женева.</w:t>
      </w:r>
    </w:p>
    <w:p w:rsidR="00FC62B2" w:rsidRPr="003C49D5" w:rsidRDefault="00FC62B2" w:rsidP="00FC62B2">
      <w:pPr>
        <w:spacing w:after="0" w:line="240" w:lineRule="auto"/>
        <w:jc w:val="both"/>
        <w:rPr>
          <w:rFonts w:ascii="Times New Roman" w:hAnsi="Times New Roman" w:cs="Times New Roman"/>
          <w:sz w:val="24"/>
          <w:szCs w:val="24"/>
          <w:lang w:val="bg-BG"/>
        </w:rPr>
      </w:pPr>
    </w:p>
    <w:p w:rsidR="00FC62B2" w:rsidRPr="003C49D5" w:rsidRDefault="00FC62B2" w:rsidP="00FC62B2">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4.</w:t>
      </w:r>
      <w:r w:rsidRPr="003C49D5">
        <w:rPr>
          <w:rFonts w:ascii="Times New Roman" w:hAnsi="Times New Roman" w:cs="Times New Roman"/>
          <w:sz w:val="24"/>
          <w:szCs w:val="24"/>
          <w:lang w:val="bg-BG"/>
        </w:rPr>
        <w:tab/>
        <w:t xml:space="preserve">Административният съвет е упълномощен, също така, да уравнява всяка година сумата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разходите, освен тези, отнасящи се до персонала, в зависимост от швейцарския индекс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потребителските цени.</w:t>
      </w:r>
    </w:p>
    <w:p w:rsidR="00FC62B2" w:rsidRPr="003C49D5" w:rsidRDefault="00FC62B2" w:rsidP="00FC62B2">
      <w:pPr>
        <w:spacing w:after="0" w:line="240" w:lineRule="auto"/>
        <w:jc w:val="both"/>
        <w:rPr>
          <w:rFonts w:ascii="Times New Roman" w:hAnsi="Times New Roman" w:cs="Times New Roman"/>
          <w:sz w:val="24"/>
          <w:szCs w:val="24"/>
          <w:lang w:val="bg-BG"/>
        </w:rPr>
      </w:pPr>
    </w:p>
    <w:p w:rsidR="00FC62B2" w:rsidRPr="003C49D5" w:rsidRDefault="00FC62B2" w:rsidP="00FC62B2">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5.</w:t>
      </w:r>
      <w:r w:rsidRPr="003C49D5">
        <w:rPr>
          <w:rFonts w:ascii="Times New Roman" w:hAnsi="Times New Roman" w:cs="Times New Roman"/>
          <w:sz w:val="24"/>
          <w:szCs w:val="24"/>
          <w:lang w:val="bg-BG"/>
        </w:rPr>
        <w:tab/>
        <w:t xml:space="preserve">В отклонение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разпоредбите, предвидени в параграф 1, Административният съвет или в случай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изключителна необходимост – Генералният директор, може да разреши превишаване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определените лимити, за да се извършат важни и непредвидени ремонти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сградата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Международното бюро, без обаче сумата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превишаването да може да надхвърли 125 000 швейцарски франка годишно.</w:t>
      </w:r>
    </w:p>
    <w:p w:rsidR="00FC62B2" w:rsidRPr="003C49D5" w:rsidRDefault="00FC62B2" w:rsidP="00FC62B2">
      <w:pPr>
        <w:spacing w:after="0" w:line="240" w:lineRule="auto"/>
        <w:rPr>
          <w:rFonts w:ascii="Times New Roman" w:hAnsi="Times New Roman" w:cs="Times New Roman"/>
          <w:sz w:val="24"/>
          <w:szCs w:val="24"/>
          <w:lang w:val="bg-BG"/>
        </w:rPr>
      </w:pPr>
    </w:p>
    <w:p w:rsidR="00FC62B2" w:rsidRPr="003C49D5" w:rsidRDefault="00FC62B2" w:rsidP="00FC62B2">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6.</w:t>
      </w:r>
      <w:r w:rsidRPr="003C49D5">
        <w:rPr>
          <w:rFonts w:ascii="Times New Roman" w:hAnsi="Times New Roman" w:cs="Times New Roman"/>
          <w:sz w:val="24"/>
          <w:szCs w:val="24"/>
          <w:lang w:val="bg-BG"/>
        </w:rPr>
        <w:tab/>
        <w:t xml:space="preserve">В случай, че кредитите, предвидени в параграфи 1 и 2, се окажат недостатъчни, за да се осигури доброто функциониране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Съюза, те могат да бъдат превишени, само с одобрението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мнозинството от страните-членки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Съюза. Всяко допитване трябва да съдържа пълно изложение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фактите, оправдаващи едно такова искане.</w:t>
      </w:r>
    </w:p>
    <w:p w:rsidR="00FC62B2" w:rsidRPr="003C49D5" w:rsidRDefault="00FC62B2" w:rsidP="00FC62B2">
      <w:pPr>
        <w:spacing w:after="0" w:line="240" w:lineRule="auto"/>
        <w:jc w:val="both"/>
        <w:rPr>
          <w:rFonts w:ascii="Times New Roman" w:hAnsi="Times New Roman" w:cs="Times New Roman"/>
          <w:sz w:val="24"/>
          <w:szCs w:val="24"/>
          <w:lang w:val="bg-BG"/>
        </w:rPr>
      </w:pPr>
    </w:p>
    <w:p w:rsidR="00FC62B2" w:rsidRPr="003C49D5" w:rsidRDefault="00FC62B2" w:rsidP="00FC62B2">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X</w:t>
      </w:r>
      <w:r>
        <w:rPr>
          <w:rFonts w:ascii="Times New Roman" w:hAnsi="Times New Roman" w:cs="Times New Roman"/>
          <w:sz w:val="24"/>
          <w:szCs w:val="24"/>
        </w:rPr>
        <w:t>VI</w:t>
      </w:r>
    </w:p>
    <w:p w:rsidR="00FC62B2" w:rsidRDefault="00FC62B2" w:rsidP="00FC62B2">
      <w:pPr>
        <w:pStyle w:val="BodyText3"/>
        <w:spacing w:after="0" w:line="240" w:lineRule="auto"/>
        <w:jc w:val="center"/>
        <w:rPr>
          <w:rFonts w:ascii="Times New Roman" w:hAnsi="Times New Roman" w:cs="Times New Roman"/>
          <w:sz w:val="24"/>
          <w:szCs w:val="24"/>
        </w:rPr>
      </w:pPr>
      <w:proofErr w:type="spellStart"/>
      <w:r w:rsidRPr="003C49D5">
        <w:rPr>
          <w:rFonts w:ascii="Times New Roman" w:hAnsi="Times New Roman" w:cs="Times New Roman"/>
          <w:sz w:val="24"/>
          <w:szCs w:val="24"/>
        </w:rPr>
        <w:t>Влизане</w:t>
      </w:r>
      <w:proofErr w:type="spellEnd"/>
      <w:r w:rsidRPr="003C49D5">
        <w:rPr>
          <w:rFonts w:ascii="Times New Roman" w:hAnsi="Times New Roman" w:cs="Times New Roman"/>
          <w:sz w:val="24"/>
          <w:szCs w:val="24"/>
        </w:rPr>
        <w:t xml:space="preserve"> в </w:t>
      </w:r>
      <w:proofErr w:type="spellStart"/>
      <w:r w:rsidRPr="003C49D5">
        <w:rPr>
          <w:rFonts w:ascii="Times New Roman" w:hAnsi="Times New Roman" w:cs="Times New Roman"/>
          <w:sz w:val="24"/>
          <w:szCs w:val="24"/>
        </w:rPr>
        <w:t>сила</w:t>
      </w:r>
      <w:proofErr w:type="spellEnd"/>
      <w:r w:rsidRPr="003C49D5">
        <w:rPr>
          <w:rFonts w:ascii="Times New Roman" w:hAnsi="Times New Roman" w:cs="Times New Roman"/>
          <w:sz w:val="24"/>
          <w:szCs w:val="24"/>
        </w:rPr>
        <w:t xml:space="preserve"> и </w:t>
      </w:r>
      <w:proofErr w:type="spellStart"/>
      <w:r w:rsidRPr="003C49D5">
        <w:rPr>
          <w:rFonts w:ascii="Times New Roman" w:hAnsi="Times New Roman" w:cs="Times New Roman"/>
          <w:sz w:val="24"/>
          <w:szCs w:val="24"/>
        </w:rPr>
        <w:t>срок</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на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действие</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на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Допълнителния</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протокол</w:t>
      </w:r>
      <w:proofErr w:type="spellEnd"/>
      <w:r w:rsidRPr="003C49D5">
        <w:rPr>
          <w:rFonts w:ascii="Times New Roman" w:hAnsi="Times New Roman" w:cs="Times New Roman"/>
          <w:sz w:val="24"/>
          <w:szCs w:val="24"/>
        </w:rPr>
        <w:t xml:space="preserve"> </w:t>
      </w:r>
    </w:p>
    <w:p w:rsidR="00FC62B2" w:rsidRPr="003C49D5" w:rsidRDefault="00FC62B2" w:rsidP="00FC62B2">
      <w:pPr>
        <w:pStyle w:val="BodyText3"/>
        <w:spacing w:after="0" w:line="240" w:lineRule="auto"/>
        <w:jc w:val="center"/>
        <w:rPr>
          <w:rFonts w:ascii="Times New Roman" w:hAnsi="Times New Roman" w:cs="Times New Roman"/>
          <w:sz w:val="24"/>
          <w:szCs w:val="24"/>
        </w:rPr>
      </w:pPr>
      <w:proofErr w:type="spellStart"/>
      <w:proofErr w:type="gramStart"/>
      <w:r w:rsidRPr="003C49D5">
        <w:rPr>
          <w:rFonts w:ascii="Times New Roman" w:hAnsi="Times New Roman" w:cs="Times New Roman"/>
          <w:sz w:val="24"/>
          <w:szCs w:val="24"/>
        </w:rPr>
        <w:t>към</w:t>
      </w:r>
      <w:proofErr w:type="spellEnd"/>
      <w:proofErr w:type="gramEnd"/>
      <w:r w:rsidRPr="003C49D5">
        <w:rPr>
          <w:rFonts w:ascii="Times New Roman" w:hAnsi="Times New Roman" w:cs="Times New Roman"/>
          <w:sz w:val="24"/>
          <w:szCs w:val="24"/>
        </w:rPr>
        <w:t xml:space="preserve"> </w:t>
      </w:r>
      <w:r w:rsidRPr="003C49D5">
        <w:rPr>
          <w:rFonts w:ascii="Times New Roman" w:hAnsi="Times New Roman" w:cs="Times New Roman"/>
          <w:sz w:val="24"/>
          <w:szCs w:val="24"/>
          <w:lang w:val="bg-BG"/>
        </w:rPr>
        <w:t>Общия правилник</w:t>
      </w:r>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на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Всемирния</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пощенски</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съюз</w:t>
      </w:r>
      <w:proofErr w:type="spellEnd"/>
    </w:p>
    <w:p w:rsidR="00FC62B2" w:rsidRPr="003C49D5" w:rsidRDefault="00FC62B2" w:rsidP="00FC62B2">
      <w:pPr>
        <w:pStyle w:val="BodyText3"/>
        <w:jc w:val="both"/>
        <w:rPr>
          <w:rFonts w:ascii="Times New Roman" w:hAnsi="Times New Roman" w:cs="Times New Roman"/>
          <w:sz w:val="24"/>
          <w:szCs w:val="24"/>
        </w:rPr>
      </w:pPr>
    </w:p>
    <w:p w:rsidR="00FC62B2" w:rsidRPr="003C49D5" w:rsidRDefault="00FC62B2" w:rsidP="00FC62B2">
      <w:pPr>
        <w:pStyle w:val="BodyText3"/>
        <w:spacing w:after="0" w:line="240" w:lineRule="auto"/>
        <w:ind w:right="72" w:firstLine="708"/>
        <w:jc w:val="both"/>
        <w:rPr>
          <w:rFonts w:ascii="Times New Roman" w:hAnsi="Times New Roman" w:cs="Times New Roman"/>
          <w:sz w:val="24"/>
          <w:szCs w:val="24"/>
        </w:rPr>
      </w:pPr>
      <w:proofErr w:type="spellStart"/>
      <w:r w:rsidRPr="003C49D5">
        <w:rPr>
          <w:rFonts w:ascii="Times New Roman" w:hAnsi="Times New Roman" w:cs="Times New Roman"/>
          <w:sz w:val="24"/>
          <w:szCs w:val="24"/>
        </w:rPr>
        <w:t>Настоящият</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Допълнителен</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протокол</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влиза</w:t>
      </w:r>
      <w:proofErr w:type="spellEnd"/>
      <w:r w:rsidRPr="003C49D5">
        <w:rPr>
          <w:rFonts w:ascii="Times New Roman" w:hAnsi="Times New Roman" w:cs="Times New Roman"/>
          <w:sz w:val="24"/>
          <w:szCs w:val="24"/>
        </w:rPr>
        <w:t xml:space="preserve"> в </w:t>
      </w:r>
      <w:proofErr w:type="spellStart"/>
      <w:r w:rsidRPr="003C49D5">
        <w:rPr>
          <w:rFonts w:ascii="Times New Roman" w:hAnsi="Times New Roman" w:cs="Times New Roman"/>
          <w:sz w:val="24"/>
          <w:szCs w:val="24"/>
        </w:rPr>
        <w:t>сила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от</w:t>
      </w:r>
      <w:proofErr w:type="spellEnd"/>
      <w:r w:rsidRPr="003C49D5">
        <w:rPr>
          <w:rFonts w:ascii="Times New Roman" w:hAnsi="Times New Roman" w:cs="Times New Roman"/>
          <w:sz w:val="24"/>
          <w:szCs w:val="24"/>
        </w:rPr>
        <w:t xml:space="preserve"> 1 </w:t>
      </w:r>
      <w:r w:rsidR="00637FA7">
        <w:rPr>
          <w:rFonts w:ascii="Times New Roman" w:hAnsi="Times New Roman" w:cs="Times New Roman"/>
          <w:sz w:val="24"/>
          <w:szCs w:val="24"/>
          <w:lang w:val="bg-BG"/>
        </w:rPr>
        <w:t>март</w:t>
      </w:r>
      <w:r w:rsidRPr="003C49D5">
        <w:rPr>
          <w:rFonts w:ascii="Times New Roman" w:hAnsi="Times New Roman" w:cs="Times New Roman"/>
          <w:sz w:val="24"/>
          <w:szCs w:val="24"/>
        </w:rPr>
        <w:t xml:space="preserve"> 20</w:t>
      </w:r>
      <w:r>
        <w:rPr>
          <w:rFonts w:ascii="Times New Roman" w:hAnsi="Times New Roman" w:cs="Times New Roman"/>
          <w:sz w:val="24"/>
          <w:szCs w:val="24"/>
        </w:rPr>
        <w:t>2</w:t>
      </w:r>
      <w:r w:rsidR="00637FA7">
        <w:rPr>
          <w:rFonts w:ascii="Times New Roman" w:hAnsi="Times New Roman" w:cs="Times New Roman"/>
          <w:sz w:val="24"/>
          <w:szCs w:val="24"/>
          <w:lang w:val="bg-BG"/>
        </w:rPr>
        <w:t>4</w:t>
      </w:r>
      <w:r w:rsidRPr="003C49D5">
        <w:rPr>
          <w:rFonts w:ascii="Times New Roman" w:hAnsi="Times New Roman" w:cs="Times New Roman"/>
          <w:sz w:val="24"/>
          <w:szCs w:val="24"/>
        </w:rPr>
        <w:t xml:space="preserve"> г. </w:t>
      </w:r>
      <w:r w:rsidR="00637FA7">
        <w:rPr>
          <w:rFonts w:ascii="Times New Roman" w:hAnsi="Times New Roman" w:cs="Times New Roman"/>
          <w:sz w:val="24"/>
          <w:szCs w:val="24"/>
          <w:lang w:val="bg-BG"/>
        </w:rPr>
        <w:t xml:space="preserve">(с изключение на член </w:t>
      </w:r>
      <w:r w:rsidR="00637FA7">
        <w:rPr>
          <w:rFonts w:ascii="Times New Roman" w:hAnsi="Times New Roman" w:cs="Times New Roman"/>
          <w:sz w:val="24"/>
          <w:szCs w:val="24"/>
        </w:rPr>
        <w:t>XV</w:t>
      </w:r>
      <w:r w:rsidR="00637FA7">
        <w:rPr>
          <w:rFonts w:ascii="Times New Roman" w:hAnsi="Times New Roman" w:cs="Times New Roman"/>
          <w:sz w:val="24"/>
          <w:szCs w:val="24"/>
        </w:rPr>
        <w:t xml:space="preserve">, </w:t>
      </w:r>
      <w:proofErr w:type="spellStart"/>
      <w:r w:rsidR="00637FA7">
        <w:rPr>
          <w:rFonts w:ascii="Times New Roman" w:hAnsi="Times New Roman" w:cs="Times New Roman"/>
          <w:sz w:val="24"/>
          <w:szCs w:val="24"/>
        </w:rPr>
        <w:t>който</w:t>
      </w:r>
      <w:proofErr w:type="spellEnd"/>
      <w:r w:rsidR="00637FA7">
        <w:rPr>
          <w:rFonts w:ascii="Times New Roman" w:hAnsi="Times New Roman" w:cs="Times New Roman"/>
          <w:sz w:val="24"/>
          <w:szCs w:val="24"/>
        </w:rPr>
        <w:t xml:space="preserve"> </w:t>
      </w:r>
      <w:proofErr w:type="spellStart"/>
      <w:r w:rsidR="00637FA7">
        <w:rPr>
          <w:rFonts w:ascii="Times New Roman" w:hAnsi="Times New Roman" w:cs="Times New Roman"/>
          <w:sz w:val="24"/>
          <w:szCs w:val="24"/>
        </w:rPr>
        <w:t>влиза</w:t>
      </w:r>
      <w:proofErr w:type="spellEnd"/>
      <w:r w:rsidR="00637FA7">
        <w:rPr>
          <w:rFonts w:ascii="Times New Roman" w:hAnsi="Times New Roman" w:cs="Times New Roman"/>
          <w:sz w:val="24"/>
          <w:szCs w:val="24"/>
        </w:rPr>
        <w:t xml:space="preserve"> в </w:t>
      </w:r>
      <w:proofErr w:type="spellStart"/>
      <w:r w:rsidR="00637FA7">
        <w:rPr>
          <w:rFonts w:ascii="Times New Roman" w:hAnsi="Times New Roman" w:cs="Times New Roman"/>
          <w:sz w:val="24"/>
          <w:szCs w:val="24"/>
        </w:rPr>
        <w:t>сила</w:t>
      </w:r>
      <w:proofErr w:type="spellEnd"/>
      <w:r w:rsidR="00637FA7">
        <w:rPr>
          <w:rFonts w:ascii="Times New Roman" w:hAnsi="Times New Roman" w:cs="Times New Roman"/>
          <w:sz w:val="24"/>
          <w:szCs w:val="24"/>
        </w:rPr>
        <w:t xml:space="preserve"> </w:t>
      </w:r>
      <w:proofErr w:type="spellStart"/>
      <w:r w:rsidR="00637FA7">
        <w:rPr>
          <w:rFonts w:ascii="Times New Roman" w:hAnsi="Times New Roman" w:cs="Times New Roman"/>
          <w:sz w:val="24"/>
          <w:szCs w:val="24"/>
        </w:rPr>
        <w:t>от</w:t>
      </w:r>
      <w:proofErr w:type="spellEnd"/>
      <w:r w:rsidR="00637FA7">
        <w:rPr>
          <w:rFonts w:ascii="Times New Roman" w:hAnsi="Times New Roman" w:cs="Times New Roman"/>
          <w:sz w:val="24"/>
          <w:szCs w:val="24"/>
        </w:rPr>
        <w:t xml:space="preserve"> 1 </w:t>
      </w:r>
      <w:proofErr w:type="spellStart"/>
      <w:r w:rsidR="00637FA7">
        <w:rPr>
          <w:rFonts w:ascii="Times New Roman" w:hAnsi="Times New Roman" w:cs="Times New Roman"/>
          <w:sz w:val="24"/>
          <w:szCs w:val="24"/>
        </w:rPr>
        <w:t>януари</w:t>
      </w:r>
      <w:proofErr w:type="spellEnd"/>
      <w:r w:rsidR="00637FA7">
        <w:rPr>
          <w:rFonts w:ascii="Times New Roman" w:hAnsi="Times New Roman" w:cs="Times New Roman"/>
          <w:sz w:val="24"/>
          <w:szCs w:val="24"/>
        </w:rPr>
        <w:t xml:space="preserve"> 2024 г.</w:t>
      </w:r>
      <w:r w:rsidR="00637FA7">
        <w:rPr>
          <w:rFonts w:ascii="Times New Roman" w:hAnsi="Times New Roman" w:cs="Times New Roman"/>
          <w:sz w:val="24"/>
          <w:szCs w:val="24"/>
          <w:lang w:val="bg-BG"/>
        </w:rPr>
        <w:t xml:space="preserve">) </w:t>
      </w:r>
      <w:r w:rsidRPr="003C49D5">
        <w:rPr>
          <w:rFonts w:ascii="Times New Roman" w:hAnsi="Times New Roman" w:cs="Times New Roman"/>
          <w:sz w:val="24"/>
          <w:szCs w:val="24"/>
        </w:rPr>
        <w:t xml:space="preserve">и </w:t>
      </w:r>
      <w:proofErr w:type="spellStart"/>
      <w:r w:rsidRPr="003C49D5">
        <w:rPr>
          <w:rFonts w:ascii="Times New Roman" w:hAnsi="Times New Roman" w:cs="Times New Roman"/>
          <w:sz w:val="24"/>
          <w:szCs w:val="24"/>
        </w:rPr>
        <w:t>ще</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остане</w:t>
      </w:r>
      <w:proofErr w:type="spellEnd"/>
      <w:r w:rsidRPr="003C49D5">
        <w:rPr>
          <w:rFonts w:ascii="Times New Roman" w:hAnsi="Times New Roman" w:cs="Times New Roman"/>
          <w:sz w:val="24"/>
          <w:szCs w:val="24"/>
        </w:rPr>
        <w:t xml:space="preserve"> в </w:t>
      </w:r>
      <w:proofErr w:type="spellStart"/>
      <w:r w:rsidRPr="003C49D5">
        <w:rPr>
          <w:rFonts w:ascii="Times New Roman" w:hAnsi="Times New Roman" w:cs="Times New Roman"/>
          <w:sz w:val="24"/>
          <w:szCs w:val="24"/>
        </w:rPr>
        <w:t>сила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за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неопределено</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време</w:t>
      </w:r>
      <w:proofErr w:type="spellEnd"/>
      <w:r w:rsidRPr="003C49D5">
        <w:rPr>
          <w:rFonts w:ascii="Times New Roman" w:hAnsi="Times New Roman" w:cs="Times New Roman"/>
          <w:sz w:val="24"/>
          <w:szCs w:val="24"/>
        </w:rPr>
        <w:t xml:space="preserve">. </w:t>
      </w:r>
    </w:p>
    <w:p w:rsidR="00FC62B2" w:rsidRPr="003C49D5" w:rsidRDefault="00FC62B2" w:rsidP="00FC62B2">
      <w:pPr>
        <w:pStyle w:val="BodyText3"/>
        <w:ind w:left="360" w:right="72"/>
        <w:jc w:val="both"/>
        <w:rPr>
          <w:rFonts w:ascii="Times New Roman" w:hAnsi="Times New Roman" w:cs="Times New Roman"/>
          <w:sz w:val="24"/>
          <w:szCs w:val="24"/>
        </w:rPr>
      </w:pPr>
    </w:p>
    <w:p w:rsidR="00FC62B2" w:rsidRPr="003C49D5" w:rsidRDefault="00FC62B2" w:rsidP="00FC62B2">
      <w:pPr>
        <w:ind w:firstLine="708"/>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 xml:space="preserve">В уверение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което пълномощните представители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правителствата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страни</w:t>
      </w:r>
      <w:proofErr w:type="spellStart"/>
      <w:r w:rsidRPr="003C49D5">
        <w:rPr>
          <w:rFonts w:ascii="Times New Roman" w:hAnsi="Times New Roman" w:cs="Times New Roman"/>
          <w:bCs/>
          <w:sz w:val="24"/>
          <w:szCs w:val="24"/>
        </w:rPr>
        <w:t>те-членки</w:t>
      </w:r>
      <w:proofErr w:type="spellEnd"/>
      <w:r w:rsidRPr="003C49D5">
        <w:rPr>
          <w:rFonts w:ascii="Times New Roman" w:hAnsi="Times New Roman" w:cs="Times New Roman"/>
          <w:bCs/>
          <w:sz w:val="24"/>
          <w:szCs w:val="24"/>
          <w:lang w:val="bg-BG"/>
        </w:rPr>
        <w:t xml:space="preserve"> съставиха настоящия Допълнителен протокол, който ще има същата сила и същата стойност, както ако неговите разпоредби бяха включени в самия текст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Общия правилник и подписан от тях в един екземпляр, депозиран пред Генералния Директор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Международното бюро. Копие от него ще бъде предадено </w:t>
      </w:r>
      <w:proofErr w:type="spellStart"/>
      <w:r w:rsidRPr="003C49D5">
        <w:rPr>
          <w:rFonts w:ascii="Times New Roman" w:hAnsi="Times New Roman" w:cs="Times New Roman"/>
          <w:bCs/>
          <w:sz w:val="24"/>
          <w:szCs w:val="24"/>
          <w:lang w:val="bg-BG"/>
        </w:rPr>
        <w:t>на</w:t>
      </w:r>
      <w:proofErr w:type="spellEnd"/>
      <w:r w:rsidRPr="003C49D5">
        <w:rPr>
          <w:rFonts w:ascii="Times New Roman" w:hAnsi="Times New Roman" w:cs="Times New Roman"/>
          <w:bCs/>
          <w:sz w:val="24"/>
          <w:szCs w:val="24"/>
          <w:lang w:val="bg-BG"/>
        </w:rPr>
        <w:t xml:space="preserve"> всяка от една от страните</w:t>
      </w:r>
      <w:r>
        <w:rPr>
          <w:rFonts w:ascii="Times New Roman" w:hAnsi="Times New Roman" w:cs="Times New Roman"/>
          <w:bCs/>
          <w:sz w:val="24"/>
          <w:szCs w:val="24"/>
        </w:rPr>
        <w:t>-</w:t>
      </w:r>
      <w:r>
        <w:rPr>
          <w:rFonts w:ascii="Times New Roman" w:hAnsi="Times New Roman" w:cs="Times New Roman"/>
          <w:bCs/>
          <w:sz w:val="24"/>
          <w:szCs w:val="24"/>
          <w:lang w:val="bg-BG"/>
        </w:rPr>
        <w:t>членки</w:t>
      </w:r>
      <w:r w:rsidRPr="003C49D5">
        <w:rPr>
          <w:rFonts w:ascii="Times New Roman" w:hAnsi="Times New Roman" w:cs="Times New Roman"/>
          <w:sz w:val="24"/>
          <w:szCs w:val="24"/>
          <w:lang w:val="bg-BG"/>
        </w:rPr>
        <w:t xml:space="preserve"> от Международното бюро </w:t>
      </w:r>
      <w:proofErr w:type="spellStart"/>
      <w:r w:rsidRPr="003C49D5">
        <w:rPr>
          <w:rFonts w:ascii="Times New Roman" w:hAnsi="Times New Roman" w:cs="Times New Roman"/>
          <w:sz w:val="24"/>
          <w:szCs w:val="24"/>
          <w:lang w:val="bg-BG"/>
        </w:rPr>
        <w:t>на</w:t>
      </w:r>
      <w:proofErr w:type="spellEnd"/>
      <w:r w:rsidRPr="003C49D5">
        <w:rPr>
          <w:rFonts w:ascii="Times New Roman" w:hAnsi="Times New Roman" w:cs="Times New Roman"/>
          <w:sz w:val="24"/>
          <w:szCs w:val="24"/>
          <w:lang w:val="bg-BG"/>
        </w:rPr>
        <w:t xml:space="preserve"> Всемирния Пощенски Съюз</w:t>
      </w:r>
      <w:r w:rsidRPr="003C49D5">
        <w:rPr>
          <w:rFonts w:ascii="Times New Roman" w:hAnsi="Times New Roman" w:cs="Times New Roman"/>
          <w:bCs/>
          <w:sz w:val="24"/>
          <w:szCs w:val="24"/>
          <w:lang w:val="bg-BG"/>
        </w:rPr>
        <w:t>.</w:t>
      </w:r>
    </w:p>
    <w:p w:rsidR="00FC62B2" w:rsidRPr="003C49D5" w:rsidRDefault="00FC62B2" w:rsidP="00FC62B2">
      <w:pPr>
        <w:pStyle w:val="BodyText3"/>
        <w:ind w:left="360" w:right="72"/>
        <w:jc w:val="both"/>
        <w:rPr>
          <w:rFonts w:ascii="Times New Roman" w:hAnsi="Times New Roman" w:cs="Times New Roman"/>
          <w:sz w:val="24"/>
          <w:szCs w:val="24"/>
        </w:rPr>
      </w:pPr>
    </w:p>
    <w:p w:rsidR="00FC62B2" w:rsidRPr="003C49D5" w:rsidRDefault="00FC62B2" w:rsidP="00FC62B2">
      <w:pPr>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 xml:space="preserve">Изготвен в </w:t>
      </w:r>
      <w:r w:rsidR="00637FA7">
        <w:rPr>
          <w:rFonts w:ascii="Times New Roman" w:hAnsi="Times New Roman" w:cs="Times New Roman"/>
          <w:bCs/>
          <w:sz w:val="24"/>
          <w:szCs w:val="24"/>
          <w:lang w:val="bg-BG"/>
        </w:rPr>
        <w:t>Рияд</w:t>
      </w:r>
      <w:r w:rsidRPr="003C49D5">
        <w:rPr>
          <w:rFonts w:ascii="Times New Roman" w:hAnsi="Times New Roman" w:cs="Times New Roman"/>
          <w:bCs/>
          <w:sz w:val="24"/>
          <w:szCs w:val="24"/>
          <w:lang w:val="bg-BG"/>
        </w:rPr>
        <w:t xml:space="preserve">, </w:t>
      </w:r>
      <w:r w:rsidR="00637FA7">
        <w:rPr>
          <w:rFonts w:ascii="Times New Roman" w:hAnsi="Times New Roman" w:cs="Times New Roman"/>
          <w:bCs/>
          <w:sz w:val="24"/>
          <w:szCs w:val="24"/>
          <w:lang w:val="bg-BG"/>
        </w:rPr>
        <w:t>5 октомври 2023</w:t>
      </w:r>
      <w:bookmarkStart w:id="0" w:name="_GoBack"/>
      <w:bookmarkEnd w:id="0"/>
      <w:r w:rsidRPr="003C49D5">
        <w:rPr>
          <w:rFonts w:ascii="Times New Roman" w:hAnsi="Times New Roman" w:cs="Times New Roman"/>
          <w:bCs/>
          <w:sz w:val="24"/>
          <w:szCs w:val="24"/>
          <w:lang w:val="bg-BG"/>
        </w:rPr>
        <w:t xml:space="preserve"> г.</w:t>
      </w:r>
    </w:p>
    <w:p w:rsidR="003030A2" w:rsidRDefault="003030A2"/>
    <w:sectPr w:rsidR="00303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B99"/>
    <w:multiLevelType w:val="multilevel"/>
    <w:tmpl w:val="82D0E8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613D6"/>
    <w:multiLevelType w:val="hybridMultilevel"/>
    <w:tmpl w:val="1C08CBC6"/>
    <w:lvl w:ilvl="0" w:tplc="9BBC1976">
      <w:start w:val="1"/>
      <w:numFmt w:val="decimal"/>
      <w:lvlText w:val="%1."/>
      <w:lvlJc w:val="left"/>
      <w:pPr>
        <w:tabs>
          <w:tab w:val="num" w:pos="375"/>
        </w:tabs>
        <w:ind w:left="375" w:hanging="360"/>
      </w:pPr>
      <w:rPr>
        <w:rFonts w:hint="default"/>
      </w:rPr>
    </w:lvl>
    <w:lvl w:ilvl="1" w:tplc="040C0019">
      <w:start w:val="1"/>
      <w:numFmt w:val="lowerLetter"/>
      <w:lvlText w:val="%2."/>
      <w:lvlJc w:val="left"/>
      <w:pPr>
        <w:tabs>
          <w:tab w:val="num" w:pos="1095"/>
        </w:tabs>
        <w:ind w:left="1095" w:hanging="360"/>
      </w:pPr>
    </w:lvl>
    <w:lvl w:ilvl="2" w:tplc="040C001B" w:tentative="1">
      <w:start w:val="1"/>
      <w:numFmt w:val="lowerRoman"/>
      <w:lvlText w:val="%3."/>
      <w:lvlJc w:val="right"/>
      <w:pPr>
        <w:tabs>
          <w:tab w:val="num" w:pos="1815"/>
        </w:tabs>
        <w:ind w:left="1815" w:hanging="180"/>
      </w:pPr>
    </w:lvl>
    <w:lvl w:ilvl="3" w:tplc="040C000F" w:tentative="1">
      <w:start w:val="1"/>
      <w:numFmt w:val="decimal"/>
      <w:lvlText w:val="%4."/>
      <w:lvlJc w:val="left"/>
      <w:pPr>
        <w:tabs>
          <w:tab w:val="num" w:pos="2535"/>
        </w:tabs>
        <w:ind w:left="2535" w:hanging="360"/>
      </w:pPr>
    </w:lvl>
    <w:lvl w:ilvl="4" w:tplc="040C0019" w:tentative="1">
      <w:start w:val="1"/>
      <w:numFmt w:val="lowerLetter"/>
      <w:lvlText w:val="%5."/>
      <w:lvlJc w:val="left"/>
      <w:pPr>
        <w:tabs>
          <w:tab w:val="num" w:pos="3255"/>
        </w:tabs>
        <w:ind w:left="3255" w:hanging="360"/>
      </w:pPr>
    </w:lvl>
    <w:lvl w:ilvl="5" w:tplc="040C001B" w:tentative="1">
      <w:start w:val="1"/>
      <w:numFmt w:val="lowerRoman"/>
      <w:lvlText w:val="%6."/>
      <w:lvlJc w:val="right"/>
      <w:pPr>
        <w:tabs>
          <w:tab w:val="num" w:pos="3975"/>
        </w:tabs>
        <w:ind w:left="3975" w:hanging="180"/>
      </w:pPr>
    </w:lvl>
    <w:lvl w:ilvl="6" w:tplc="040C000F" w:tentative="1">
      <w:start w:val="1"/>
      <w:numFmt w:val="decimal"/>
      <w:lvlText w:val="%7."/>
      <w:lvlJc w:val="left"/>
      <w:pPr>
        <w:tabs>
          <w:tab w:val="num" w:pos="4695"/>
        </w:tabs>
        <w:ind w:left="4695" w:hanging="360"/>
      </w:pPr>
    </w:lvl>
    <w:lvl w:ilvl="7" w:tplc="040C0019" w:tentative="1">
      <w:start w:val="1"/>
      <w:numFmt w:val="lowerLetter"/>
      <w:lvlText w:val="%8."/>
      <w:lvlJc w:val="left"/>
      <w:pPr>
        <w:tabs>
          <w:tab w:val="num" w:pos="5415"/>
        </w:tabs>
        <w:ind w:left="5415" w:hanging="360"/>
      </w:pPr>
    </w:lvl>
    <w:lvl w:ilvl="8" w:tplc="040C001B" w:tentative="1">
      <w:start w:val="1"/>
      <w:numFmt w:val="lowerRoman"/>
      <w:lvlText w:val="%9."/>
      <w:lvlJc w:val="right"/>
      <w:pPr>
        <w:tabs>
          <w:tab w:val="num" w:pos="6135"/>
        </w:tabs>
        <w:ind w:left="6135" w:hanging="180"/>
      </w:pPr>
    </w:lvl>
  </w:abstractNum>
  <w:abstractNum w:abstractNumId="2" w15:restartNumberingAfterBreak="0">
    <w:nsid w:val="34945E90"/>
    <w:multiLevelType w:val="hybridMultilevel"/>
    <w:tmpl w:val="1368C4EE"/>
    <w:lvl w:ilvl="0" w:tplc="7E421E4A">
      <w:start w:val="1"/>
      <w:numFmt w:val="decimal"/>
      <w:lvlText w:val="%1."/>
      <w:lvlJc w:val="left"/>
      <w:pPr>
        <w:tabs>
          <w:tab w:val="num" w:pos="1065"/>
        </w:tabs>
        <w:ind w:left="1065" w:hanging="705"/>
      </w:pPr>
      <w:rPr>
        <w:rFonts w:hint="default"/>
      </w:rPr>
    </w:lvl>
    <w:lvl w:ilvl="1" w:tplc="7D9A0FC2">
      <w:numFmt w:val="none"/>
      <w:lvlText w:val=""/>
      <w:lvlJc w:val="left"/>
      <w:pPr>
        <w:tabs>
          <w:tab w:val="num" w:pos="360"/>
        </w:tabs>
      </w:pPr>
    </w:lvl>
    <w:lvl w:ilvl="2" w:tplc="0BD2D74C">
      <w:numFmt w:val="none"/>
      <w:lvlText w:val=""/>
      <w:lvlJc w:val="left"/>
      <w:pPr>
        <w:tabs>
          <w:tab w:val="num" w:pos="360"/>
        </w:tabs>
      </w:pPr>
    </w:lvl>
    <w:lvl w:ilvl="3" w:tplc="127A1322">
      <w:numFmt w:val="none"/>
      <w:lvlText w:val=""/>
      <w:lvlJc w:val="left"/>
      <w:pPr>
        <w:tabs>
          <w:tab w:val="num" w:pos="360"/>
        </w:tabs>
      </w:pPr>
    </w:lvl>
    <w:lvl w:ilvl="4" w:tplc="805A864A">
      <w:numFmt w:val="none"/>
      <w:lvlText w:val=""/>
      <w:lvlJc w:val="left"/>
      <w:pPr>
        <w:tabs>
          <w:tab w:val="num" w:pos="360"/>
        </w:tabs>
      </w:pPr>
    </w:lvl>
    <w:lvl w:ilvl="5" w:tplc="33F243B8">
      <w:numFmt w:val="none"/>
      <w:lvlText w:val=""/>
      <w:lvlJc w:val="left"/>
      <w:pPr>
        <w:tabs>
          <w:tab w:val="num" w:pos="360"/>
        </w:tabs>
      </w:pPr>
    </w:lvl>
    <w:lvl w:ilvl="6" w:tplc="59E63D0C">
      <w:numFmt w:val="none"/>
      <w:lvlText w:val=""/>
      <w:lvlJc w:val="left"/>
      <w:pPr>
        <w:tabs>
          <w:tab w:val="num" w:pos="360"/>
        </w:tabs>
      </w:pPr>
    </w:lvl>
    <w:lvl w:ilvl="7" w:tplc="5122DC28">
      <w:numFmt w:val="none"/>
      <w:lvlText w:val=""/>
      <w:lvlJc w:val="left"/>
      <w:pPr>
        <w:tabs>
          <w:tab w:val="num" w:pos="360"/>
        </w:tabs>
      </w:pPr>
    </w:lvl>
    <w:lvl w:ilvl="8" w:tplc="93E8D4B4">
      <w:numFmt w:val="none"/>
      <w:lvlText w:val=""/>
      <w:lvlJc w:val="left"/>
      <w:pPr>
        <w:tabs>
          <w:tab w:val="num" w:pos="360"/>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8A"/>
    <w:rsid w:val="00050E9D"/>
    <w:rsid w:val="000623C6"/>
    <w:rsid w:val="00101A9B"/>
    <w:rsid w:val="001139FD"/>
    <w:rsid w:val="00141C43"/>
    <w:rsid w:val="001C5AFA"/>
    <w:rsid w:val="002010D8"/>
    <w:rsid w:val="00215A84"/>
    <w:rsid w:val="002B6A5B"/>
    <w:rsid w:val="003030A2"/>
    <w:rsid w:val="00311F7E"/>
    <w:rsid w:val="00394563"/>
    <w:rsid w:val="003A5F38"/>
    <w:rsid w:val="0040218A"/>
    <w:rsid w:val="004075C5"/>
    <w:rsid w:val="004D7E15"/>
    <w:rsid w:val="005154C8"/>
    <w:rsid w:val="0051710F"/>
    <w:rsid w:val="0059217F"/>
    <w:rsid w:val="005B49C2"/>
    <w:rsid w:val="005F6A7B"/>
    <w:rsid w:val="00633A7C"/>
    <w:rsid w:val="00637FA7"/>
    <w:rsid w:val="00641507"/>
    <w:rsid w:val="007363A4"/>
    <w:rsid w:val="007A3E43"/>
    <w:rsid w:val="007C28D0"/>
    <w:rsid w:val="007D12C9"/>
    <w:rsid w:val="007D3B2A"/>
    <w:rsid w:val="007E5A00"/>
    <w:rsid w:val="008201E0"/>
    <w:rsid w:val="008323AD"/>
    <w:rsid w:val="00880542"/>
    <w:rsid w:val="008A6948"/>
    <w:rsid w:val="0097227B"/>
    <w:rsid w:val="009A03D0"/>
    <w:rsid w:val="009A41BB"/>
    <w:rsid w:val="009E1B1B"/>
    <w:rsid w:val="00B720FC"/>
    <w:rsid w:val="00BC0205"/>
    <w:rsid w:val="00BE4C20"/>
    <w:rsid w:val="00CC0B1B"/>
    <w:rsid w:val="00CD1B30"/>
    <w:rsid w:val="00CD1F8C"/>
    <w:rsid w:val="00D20FBD"/>
    <w:rsid w:val="00D377AF"/>
    <w:rsid w:val="00D55B5D"/>
    <w:rsid w:val="00DA47DE"/>
    <w:rsid w:val="00DE331D"/>
    <w:rsid w:val="00E54775"/>
    <w:rsid w:val="00E55248"/>
    <w:rsid w:val="00E617DB"/>
    <w:rsid w:val="00E96C5C"/>
    <w:rsid w:val="00ED6E63"/>
    <w:rsid w:val="00FA2A47"/>
    <w:rsid w:val="00FB33E4"/>
    <w:rsid w:val="00FC62B2"/>
    <w:rsid w:val="00FD13FB"/>
    <w:rsid w:val="00FF68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DF89"/>
  <w15:chartTrackingRefBased/>
  <w15:docId w15:val="{B780C670-AE93-4E8A-856F-C0F08B1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9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A6948"/>
    <w:pPr>
      <w:spacing w:after="0" w:line="240" w:lineRule="auto"/>
      <w:ind w:left="15"/>
    </w:pPr>
    <w:rPr>
      <w:rFonts w:ascii="Times New Roman" w:eastAsia="Times New Roman" w:hAnsi="Times New Roman" w:cs="Times New Roman"/>
      <w:sz w:val="24"/>
      <w:szCs w:val="24"/>
      <w:lang w:val="bg-BG" w:eastAsia="fr-FR"/>
    </w:rPr>
  </w:style>
  <w:style w:type="character" w:customStyle="1" w:styleId="BodyTextIndentChar">
    <w:name w:val="Body Text Indent Char"/>
    <w:basedOn w:val="DefaultParagraphFont"/>
    <w:link w:val="BodyTextIndent"/>
    <w:rsid w:val="008A6948"/>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311F7E"/>
    <w:pPr>
      <w:ind w:left="720"/>
      <w:contextualSpacing/>
    </w:pPr>
  </w:style>
  <w:style w:type="paragraph" w:styleId="BodyText3">
    <w:name w:val="Body Text 3"/>
    <w:basedOn w:val="Normal"/>
    <w:link w:val="BodyText3Char"/>
    <w:uiPriority w:val="99"/>
    <w:semiHidden/>
    <w:unhideWhenUsed/>
    <w:rsid w:val="00FC62B2"/>
    <w:pPr>
      <w:spacing w:after="120"/>
    </w:pPr>
    <w:rPr>
      <w:sz w:val="16"/>
      <w:szCs w:val="16"/>
    </w:rPr>
  </w:style>
  <w:style w:type="character" w:customStyle="1" w:styleId="BodyText3Char">
    <w:name w:val="Body Text 3 Char"/>
    <w:basedOn w:val="DefaultParagraphFont"/>
    <w:link w:val="BodyText3"/>
    <w:uiPriority w:val="99"/>
    <w:semiHidden/>
    <w:rsid w:val="00FC62B2"/>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7E07A-C316-4409-BEAB-45D9D242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15</Pages>
  <Words>5227</Words>
  <Characters>29799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12</cp:revision>
  <dcterms:created xsi:type="dcterms:W3CDTF">2024-03-07T09:18:00Z</dcterms:created>
  <dcterms:modified xsi:type="dcterms:W3CDTF">2024-03-15T13:03:00Z</dcterms:modified>
</cp:coreProperties>
</file>