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03" w:rsidRDefault="005D4B03" w:rsidP="005D4B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270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D4B03" w:rsidRDefault="005D4B03" w:rsidP="005D4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 на локомотиви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мотрисни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влакове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053"/>
        <w:gridCol w:w="3507"/>
        <w:gridCol w:w="2503"/>
        <w:gridCol w:w="2463"/>
      </w:tblGrid>
      <w:tr w:rsidR="00EC0DD8" w:rsidRPr="00EC0DD8" w:rsidTr="00EC0DD8">
        <w:trPr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№ по ред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proofErr w:type="spellStart"/>
            <w:r w:rsidRPr="00EC0DD8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Инв</w:t>
            </w:r>
            <w:proofErr w:type="spellEnd"/>
            <w:r w:rsidRPr="00EC0DD8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.№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Име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eastAsia="bg-BG"/>
              </w:rPr>
              <w:t>Група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b/>
                <w:color w:val="000000"/>
                <w:sz w:val="15"/>
                <w:szCs w:val="15"/>
                <w:lang w:eastAsia="bg-BG"/>
              </w:rPr>
              <w:t>Основание за придобиване</w:t>
            </w:r>
          </w:p>
        </w:tc>
      </w:tr>
      <w:tr w:rsidR="00EC0DD8" w:rsidRPr="00EC0DD8" w:rsidTr="00EC0DD8">
        <w:trPr>
          <w:trHeight w:val="28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43308.6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Договор за преобразуване чрез отделяне на имущество от "Холдинг БДЖ" ЕАД сключен на 24.01.2011 г. между „Холдинг БДЖ” ЕАД (</w:t>
            </w:r>
            <w:proofErr w:type="spellStart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преобрзуващо</w:t>
            </w:r>
            <w:proofErr w:type="spellEnd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 xml:space="preserve"> се дружество) от една страна и „БДЖ – Пътнически превози” ЕООД и „БДЖ – Товарни превози” ЕООД,(последните две в качеството на „приемащи дружества” по смисъла на същия договор),  (Вписан в ТРРЮЛНЦ на 24.05.2011 г.)</w:t>
            </w: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43309.4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43513.1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44001,6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44002,4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44060.2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21544000142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44061.0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21544000139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44062.8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44063.6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44065.1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44066.9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44070.1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44076.8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44078.4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44085.9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44087,5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44088,3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44094.1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44098.2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44099.0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44100.6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44105.5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44106.3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44107.1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44109.7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44111.3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44113.9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44114.7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44117.0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44120.4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44121.2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44125.3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44126.1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44127.8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44128.7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44130.3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44132.9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44134.5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44137.8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44138.6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44140.2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44144.4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44146,8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44147,4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44149,2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44150,8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44151.9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44155,0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44158,4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44159,2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44162,5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44169,1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44171,6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44174.0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44175,7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44176,2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44177,1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44179,0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44180,7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21541000106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44182,1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44185.6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44187,0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44189,0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44191,4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44192,2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44195,3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44196,1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44197,2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44198.0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44201,2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44202.9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44204,3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44205,0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45082,5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45157.5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45172.4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45173.2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45178,9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45183.1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21543000048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45190.6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45199.7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46203,6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46204.4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46205.1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46208.5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46211.9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46215,0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2154000207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46217,6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46218,4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46219.2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46221.8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46229,1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46231.7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46234.1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46235.8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46238.2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46242.4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46243.2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44160 .0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21544000210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46223,4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915210800354 "Хан Аспарух"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 xml:space="preserve">Договор №140/21.05.2020г. сключен между „БДЖ – Пътнически превози“ ЕООД и ДЗЗД „Сименс Трон“ за доставка на 10 бр. </w:t>
            </w:r>
            <w:proofErr w:type="spellStart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новопроизведени</w:t>
            </w:r>
            <w:proofErr w:type="spellEnd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 xml:space="preserve"> магистрални електрически локомотиви и Допълнително споразумение №2 от 30.11.2020г. към Договор №140/21.05.2020 г. сключено между „БДЖ – Пътнически превози“ ЕООД и ДЗЗД „Сименс Трон“ за допълнителна доставка на 5 бр. </w:t>
            </w:r>
            <w:proofErr w:type="spellStart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новопроизведени</w:t>
            </w:r>
            <w:proofErr w:type="spellEnd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 xml:space="preserve"> магистрални електрически локомотиви</w:t>
            </w: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915210800362 "Хан Тервел"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915210800370 "Хан Кардам"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915210800388 "Хан Крум"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915210800396 "Хан Омуртаг"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915210800404 "Хан Пресиян"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915210800412 "Княз Борис I"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4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915210800420 "Цар Симеон Велики"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915210800446 "Цар Калоян"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915210800487 "Цар Петър I"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915210800495 "Цар Самуил"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4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915210800511 "Цар Иван Асен I и Цар Петър IV"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915210800529 "Цар Иван Асен II"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4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915210800537 "Цар Константин Тих Асен"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21545000115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915210800545 "Цар Борис III"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ЕЛ.МАГИСТРАЛНИ ЛОКОМОТИВИ</w:t>
            </w:r>
          </w:p>
        </w:tc>
        <w:tc>
          <w:tcPr>
            <w:tcW w:w="24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21541000257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61001,4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DD8" w:rsidRPr="00EC0DD8" w:rsidRDefault="00EC0DD8" w:rsidP="00EC0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Договор за преобразуване чрез отделяне на имущество от "Холдинг БДЖ" ЕАД сключен на 24.01.2011 г. между „Холдинг БДЖ” ЕАД (</w:t>
            </w:r>
            <w:proofErr w:type="spellStart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преобрзуващо</w:t>
            </w:r>
            <w:proofErr w:type="spellEnd"/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 xml:space="preserve"> се дружество) от една страна и „БДЖ – Пътнически превози” ЕООД и „БДЖ – Товарни превози” ЕООД,(последните две в качеството на „приемащи дружества” по смисъла на същия договор),  (Вписан в ТРРЮЛНЦ на 24.05.2011 г.)</w:t>
            </w: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21541000258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61002,2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61004,8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61006,3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21541000261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61007,1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61008.9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61011.3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215420000101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61012.1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61013.9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61014.7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21542000067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61015.4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61018.8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61020.4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ЕЛ.МАНЕВРЕНИ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32015/016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21543000374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32029/ 030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21543000376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32035/036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21543000377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32037/038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32055.6/32255.2/32256.0/32056.4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32069/070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32075/076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32119/120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21543000388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32125/ 126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32127.3/32128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21543000390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32137/32138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32145/146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33007/008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215100002471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945230001.6/945230401.8/945230002.4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215100002472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945230003.2/945230403.4/945230004.0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215100002473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945230005.7/945230405.9/945230006.5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215100002474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945230007.3/945230407.5/945230008.1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215100002475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945230009.9/945230409.1/945230010.7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945230011.5/945230411.7/945230012.3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6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945230013.1/945230413.3/945230014.9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5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945230015.6/945230415.8/945230016.4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945230017.2/945230417.4/945230018.0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31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945230019.8/945230419.0/945230020.6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3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215100002589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945230021.4/945230421.6/945230022.2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31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215100002616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945230023.0/945230423.2/945230024.8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215100002617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945230025.5/945230425.7/945230026.3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9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215100002618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945230027.1/945230427.3/945230028.9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8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945231001.5/945231401.7/945231402.5/945231002.3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945231003.1/945231403.3/945231404.1/945231004.9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8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945231005.6/945231405.8/945231406.6/945231006.4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945231007.2/945231407.4/945231408.2/945231008.0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215100002797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945231009.8/945231409.0/945231410.8/945231010.6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215100002859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945231011.4/945231411.6/945231412.4/945231012.2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6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945231013.0/945231413.2/945231414.0/945231014.8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4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215100002856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945231015.5/945231415.7/945231416.5/945231016.3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5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945231017.1/945231417.3/945231418.1/945231018.9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4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215100002858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945231019.7/945231419.9/945231420.7/945231020.5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ЕМВ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21541000200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52003.1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21541000147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52034,6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52046,0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21541000152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52051,0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52067.7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21542000230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52083.3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21541000163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52204,5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21542000096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52211.0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52222,7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21541000160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52226,6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55032,7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21541000173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55057,4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55058,2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55088.9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55094.7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55116.8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21543000117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55138.2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55143.2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55144.0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21541000177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55147.3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55165,5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21541000216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55174,7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55195.2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55196.0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55198.6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21541000184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55206,7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ДИЗ.МАНЕВРЕНИ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07032.6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ДИЗ.МАГИСТРАЛНИ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07106.8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ДИЗ.МАГИСТРАЛНИ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07111.8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ДИЗ.МАГИСТРАЛНИ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21542000193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07124.1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ДИЗ.МАГИСТРАЛНИ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21543000105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07126.6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ДИЗ.МАГИСТРАЛНИ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9552010015.9/10016.7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21544000079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955210001.9/10002.7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199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955210003.5/10004.3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955210005.0/10006.8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955210007.6/10008.4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955210009.2/10010.0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955210011.8/10012.6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955210013.4/10014.2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955210017.5/10018.3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955210019.1/10020.9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955210021.7/10022.5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955210023.3/10024.1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955210025.8/10026.6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955210027.4/10028.2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955210029.0/10030.8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955210031.6/10032.4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955210033.2/10034.0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955210035.7/10036.5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955210037.3/10038.1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21544000092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955210039.9/10040.7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955210043.1/10044.9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955210045.6/10046.4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21544000089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955210047.2/10048.0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21544000104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955210049.8/10050.6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ДМВ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21542000231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71002,0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21542000232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71008,0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21542000195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75004.2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21541000099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75005.9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21542000197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75006.7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21542000198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75008.3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21542000325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75009.1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21542000199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77102,0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  <w:tr w:rsidR="00EC0DD8" w:rsidRPr="00EC0DD8" w:rsidTr="00EC0DD8">
        <w:trPr>
          <w:trHeight w:val="21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21542000202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  <w:t>77109,9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</w:pPr>
            <w:r w:rsidRPr="00EC0DD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bg-BG"/>
              </w:rPr>
              <w:t>ДИЗ. ТЕСНОПЪТНИ ЛОКОМОТИВИ</w:t>
            </w: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DD8" w:rsidRPr="00EC0DD8" w:rsidRDefault="00EC0DD8" w:rsidP="00EC0D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bg-BG"/>
              </w:rPr>
            </w:pPr>
          </w:p>
        </w:tc>
      </w:tr>
    </w:tbl>
    <w:p w:rsidR="00B61F64" w:rsidRDefault="00B61F64"/>
    <w:sectPr w:rsidR="00B61F64" w:rsidSect="00EC0D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3"/>
    <w:rsid w:val="00433C4E"/>
    <w:rsid w:val="00441FDF"/>
    <w:rsid w:val="005D4B03"/>
    <w:rsid w:val="00B40134"/>
    <w:rsid w:val="00B61F64"/>
    <w:rsid w:val="00EC0DD8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A1ED-DAE7-4523-A45E-D70AAB1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D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DD8"/>
    <w:rPr>
      <w:color w:val="800080"/>
      <w:u w:val="single"/>
    </w:rPr>
  </w:style>
  <w:style w:type="paragraph" w:customStyle="1" w:styleId="msonormal0">
    <w:name w:val="msonormal"/>
    <w:basedOn w:val="Normal"/>
    <w:rsid w:val="00E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Normal"/>
    <w:rsid w:val="00E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6">
    <w:name w:val="xl66"/>
    <w:basedOn w:val="Normal"/>
    <w:rsid w:val="00EC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7">
    <w:name w:val="xl67"/>
    <w:basedOn w:val="Normal"/>
    <w:rsid w:val="00EC0D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68">
    <w:name w:val="xl68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69">
    <w:name w:val="xl69"/>
    <w:basedOn w:val="Normal"/>
    <w:rsid w:val="00E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70">
    <w:name w:val="xl70"/>
    <w:basedOn w:val="Normal"/>
    <w:rsid w:val="00EC0D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1">
    <w:name w:val="xl71"/>
    <w:basedOn w:val="Normal"/>
    <w:rsid w:val="00EC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2">
    <w:name w:val="xl72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3">
    <w:name w:val="xl73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4">
    <w:name w:val="xl74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5">
    <w:name w:val="xl75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6">
    <w:name w:val="xl76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7">
    <w:name w:val="xl77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8">
    <w:name w:val="xl78"/>
    <w:basedOn w:val="Normal"/>
    <w:rsid w:val="00EC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79">
    <w:name w:val="xl79"/>
    <w:basedOn w:val="Normal"/>
    <w:rsid w:val="00EC0D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0">
    <w:name w:val="xl80"/>
    <w:basedOn w:val="Normal"/>
    <w:rsid w:val="00EC0D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1">
    <w:name w:val="xl81"/>
    <w:basedOn w:val="Normal"/>
    <w:rsid w:val="00EC0D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82">
    <w:name w:val="xl82"/>
    <w:basedOn w:val="Normal"/>
    <w:rsid w:val="00EC0DD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3">
    <w:name w:val="xl83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4">
    <w:name w:val="xl84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5">
    <w:name w:val="xl85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86">
    <w:name w:val="xl86"/>
    <w:basedOn w:val="Normal"/>
    <w:rsid w:val="00EC0DD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7">
    <w:name w:val="xl87"/>
    <w:basedOn w:val="Normal"/>
    <w:rsid w:val="00EC0DD8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8">
    <w:name w:val="xl88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89">
    <w:name w:val="xl89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0">
    <w:name w:val="xl90"/>
    <w:basedOn w:val="Normal"/>
    <w:rsid w:val="00EC0DD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91">
    <w:name w:val="xl91"/>
    <w:basedOn w:val="Normal"/>
    <w:rsid w:val="00EC0DD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2">
    <w:name w:val="xl92"/>
    <w:basedOn w:val="Normal"/>
    <w:rsid w:val="00EC0DD8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3">
    <w:name w:val="xl93"/>
    <w:basedOn w:val="Normal"/>
    <w:rsid w:val="00EC0DD8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4">
    <w:name w:val="xl94"/>
    <w:basedOn w:val="Normal"/>
    <w:rsid w:val="00EC0DD8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5">
    <w:name w:val="xl95"/>
    <w:basedOn w:val="Normal"/>
    <w:rsid w:val="00EC0DD8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6">
    <w:name w:val="xl96"/>
    <w:basedOn w:val="Normal"/>
    <w:rsid w:val="00EC0DD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7">
    <w:name w:val="xl97"/>
    <w:basedOn w:val="Normal"/>
    <w:rsid w:val="00EC0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8">
    <w:name w:val="xl98"/>
    <w:basedOn w:val="Normal"/>
    <w:rsid w:val="00EC0DD8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99">
    <w:name w:val="xl99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100">
    <w:name w:val="xl100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  <w:style w:type="paragraph" w:customStyle="1" w:styleId="xl101">
    <w:name w:val="xl101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bg-BG"/>
    </w:rPr>
  </w:style>
  <w:style w:type="paragraph" w:customStyle="1" w:styleId="xl102">
    <w:name w:val="xl102"/>
    <w:basedOn w:val="Normal"/>
    <w:rsid w:val="00EC0DD8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1</cp:revision>
  <dcterms:created xsi:type="dcterms:W3CDTF">2024-06-21T13:17:00Z</dcterms:created>
  <dcterms:modified xsi:type="dcterms:W3CDTF">2024-06-21T13:17:00Z</dcterms:modified>
</cp:coreProperties>
</file>