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227"/>
        <w:gridCol w:w="2976"/>
      </w:tblGrid>
      <w:tr w:rsidR="00602DA4" w:rsidRPr="00827FA7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827FA7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827FA7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827FA7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827FA7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827FA7" w:rsidRDefault="00094215" w:rsidP="006E30EB">
            <w:pPr>
              <w:spacing w:after="120"/>
              <w:ind w:firstLine="0"/>
              <w:jc w:val="center"/>
            </w:pPr>
            <w:r w:rsidRPr="00827FA7">
              <w:rPr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827FA7" w14:paraId="270969B7" w14:textId="77777777" w:rsidTr="00FC7A9A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827FA7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827FA7">
              <w:rPr>
                <w:b/>
              </w:rPr>
              <w:t>Проект на акт: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827FA7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827FA7">
              <w:rPr>
                <w:b/>
              </w:rPr>
              <w:t>Вид оценка: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36459417" w:rsidR="00551C3A" w:rsidRPr="00827FA7" w:rsidRDefault="002B5F56" w:rsidP="00B0732D">
            <w:pPr>
              <w:ind w:firstLine="0"/>
            </w:pPr>
            <w:r w:rsidRPr="00827FA7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827FA7">
              <w:rPr>
                <w:shd w:val="clear" w:color="auto" w:fill="FFFFFF" w:themeFill="background1"/>
              </w:rPr>
              <w:instrText xml:space="preserve"> FORMDROPDOWN </w:instrText>
            </w:r>
            <w:r w:rsidR="00532179">
              <w:rPr>
                <w:shd w:val="clear" w:color="auto" w:fill="FFFFFF" w:themeFill="background1"/>
              </w:rPr>
            </w:r>
            <w:r w:rsidR="00532179">
              <w:rPr>
                <w:shd w:val="clear" w:color="auto" w:fill="FFFFFF" w:themeFill="background1"/>
              </w:rPr>
              <w:fldChar w:fldCharType="separate"/>
            </w:r>
            <w:r w:rsidRPr="00827FA7"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827FA7" w14:paraId="5D8F94B7" w14:textId="77777777" w:rsidTr="00FC7A9A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12B75F75" w:rsidR="000B1C3B" w:rsidRPr="00827FA7" w:rsidRDefault="00127D0B" w:rsidP="00BC3DF1">
                <w:pPr>
                  <w:ind w:firstLine="0"/>
                  <w:jc w:val="both"/>
                </w:pPr>
                <w:r w:rsidRPr="00827FA7">
                  <w:t>Закон за изменение и допълнение на Закона за гражданското въздухоплаване</w:t>
                </w:r>
              </w:p>
            </w:tc>
          </w:sdtContent>
        </w:sdt>
        <w:tc>
          <w:tcPr>
            <w:tcW w:w="2227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827FA7" w:rsidRDefault="000B1C3B" w:rsidP="0088051F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827FA7" w:rsidRDefault="000B1C3B" w:rsidP="00C20834"/>
        </w:tc>
      </w:tr>
      <w:tr w:rsidR="000B1C3B" w:rsidRPr="00827FA7" w14:paraId="5B737F46" w14:textId="77777777" w:rsidTr="00FC7A9A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827FA7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827FA7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827FA7">
              <w:rPr>
                <w:b/>
              </w:rPr>
              <w:t>Становище по ред: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3DC5ABF2" w:rsidR="000B1C3B" w:rsidRPr="00827FA7" w:rsidRDefault="009C002D" w:rsidP="00B0732D">
            <w:pPr>
              <w:ind w:firstLine="0"/>
            </w:pPr>
            <w:r w:rsidRPr="00827FA7">
              <w:fldChar w:fldCharType="begin">
                <w:ffData>
                  <w:name w:val="Dropdown2"/>
                  <w:enabled/>
                  <w:calcOnExit w:val="0"/>
                  <w:ddList>
                    <w:result w:val="3"/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827FA7">
              <w:instrText xml:space="preserve"> FORMDROPDOWN </w:instrText>
            </w:r>
            <w:r w:rsidR="00532179">
              <w:fldChar w:fldCharType="separate"/>
            </w:r>
            <w:r w:rsidRPr="00827FA7">
              <w:fldChar w:fldCharType="end"/>
            </w:r>
            <w:bookmarkEnd w:id="1"/>
          </w:p>
        </w:tc>
      </w:tr>
      <w:tr w:rsidR="000B1C3B" w:rsidRPr="00827FA7" w14:paraId="647C8793" w14:textId="77777777" w:rsidTr="00FC7A9A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827FA7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827FA7" w:rsidRDefault="00FE669E" w:rsidP="0088051F">
            <w:pPr>
              <w:ind w:firstLine="0"/>
              <w:rPr>
                <w:b/>
                <w:lang w:val="en-US"/>
              </w:rPr>
            </w:pPr>
            <w:r w:rsidRPr="00827FA7">
              <w:rPr>
                <w:b/>
              </w:rPr>
              <w:t>Номер и дата</w:t>
            </w:r>
            <w:r w:rsidR="004C6C07" w:rsidRPr="00827FA7">
              <w:rPr>
                <w:b/>
                <w:lang w:val="en-US"/>
              </w:rPr>
              <w:t>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827FA7" w:rsidRDefault="00532179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55pt;height:32.8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827FA7" w14:paraId="78782D45" w14:textId="77777777" w:rsidTr="00FC7A9A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827FA7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827FA7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827FA7">
              <w:rPr>
                <w:b/>
              </w:rPr>
              <w:t>В отговор на №: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53979286" w:rsidR="000B1C3B" w:rsidRPr="00827FA7" w:rsidRDefault="00532179" w:rsidP="00127D0B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127D0B" w:rsidRPr="00827FA7">
                  <w:t>03-00-411/02.09.2024</w:t>
                </w:r>
                <w:r w:rsidR="00F4388F" w:rsidRPr="00827FA7">
                  <w:t xml:space="preserve"> г.</w:t>
                </w:r>
              </w:sdtContent>
            </w:sdt>
          </w:p>
        </w:tc>
      </w:tr>
      <w:tr w:rsidR="000B1C3B" w:rsidRPr="00827FA7" w14:paraId="7926F6B0" w14:textId="77777777" w:rsidTr="00FC7A9A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827FA7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827FA7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827FA7">
              <w:rPr>
                <w:b/>
              </w:rPr>
              <w:t>Институция</w:t>
            </w:r>
            <w:r w:rsidR="000B1C3B" w:rsidRPr="00827FA7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976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7D111577" w:rsidR="000B1C3B" w:rsidRPr="00827FA7" w:rsidRDefault="00127D0B" w:rsidP="00BC3DF1">
                <w:pPr>
                  <w:ind w:firstLine="0"/>
                  <w:jc w:val="both"/>
                </w:pPr>
                <w:r w:rsidRPr="00827FA7">
                  <w:t>Министерство на транспорта и съобщенията</w:t>
                </w:r>
              </w:p>
            </w:tc>
          </w:sdtContent>
        </w:sdt>
      </w:tr>
      <w:tr w:rsidR="00602DA4" w:rsidRPr="00827FA7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827FA7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827FA7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5D0CCDB0" w:rsidR="00602DA4" w:rsidRPr="00827FA7" w:rsidRDefault="00C05B7D" w:rsidP="00B0732D">
            <w:pPr>
              <w:ind w:firstLine="0"/>
            </w:pPr>
            <w:r w:rsidRPr="00827FA7"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r w:rsidRPr="00827FA7">
              <w:instrText xml:space="preserve"> FORMDROPDOWN </w:instrText>
            </w:r>
            <w:r w:rsidR="00532179">
              <w:fldChar w:fldCharType="separate"/>
            </w:r>
            <w:r w:rsidRPr="00827FA7">
              <w:fldChar w:fldCharType="end"/>
            </w:r>
          </w:p>
        </w:tc>
      </w:tr>
      <w:tr w:rsidR="00602DA4" w:rsidRPr="00827FA7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827FA7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827FA7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1D923132" w:rsidR="00602DA4" w:rsidRPr="00827FA7" w:rsidRDefault="00C05B7D" w:rsidP="00B0732D">
            <w:pPr>
              <w:ind w:firstLine="0"/>
            </w:pPr>
            <w:r w:rsidRPr="00827FA7">
              <w:fldChar w:fldCharType="begin">
                <w:ffData>
                  <w:name w:val="Dropdown4"/>
                  <w:enabled/>
                  <w:calcOnExit w:val="0"/>
                  <w:ddList>
                    <w:result w:val="4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2" w:name="Dropdown4"/>
            <w:r w:rsidRPr="00827FA7">
              <w:instrText xml:space="preserve"> FORMDROPDOWN </w:instrText>
            </w:r>
            <w:r w:rsidR="00532179">
              <w:fldChar w:fldCharType="separate"/>
            </w:r>
            <w:r w:rsidRPr="00827FA7">
              <w:fldChar w:fldCharType="end"/>
            </w:r>
            <w:bookmarkEnd w:id="2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827FA7" w:rsidRDefault="00602DA4" w:rsidP="00B0732D">
            <w:pPr>
              <w:ind w:firstLine="0"/>
            </w:pPr>
            <w:r w:rsidRPr="00827FA7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827FA7" w:rsidRDefault="00602DA4" w:rsidP="00C20834">
      <w:pPr>
        <w:sectPr w:rsidR="00602DA4" w:rsidRPr="00827FA7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827FA7" w14:paraId="54E3E36B" w14:textId="77777777" w:rsidTr="00156254">
        <w:trPr>
          <w:trHeight w:val="4238"/>
        </w:trPr>
        <w:tc>
          <w:tcPr>
            <w:tcW w:w="9914" w:type="dxa"/>
            <w:shd w:val="clear" w:color="auto" w:fill="FFFFFF" w:themeFill="background1"/>
          </w:tcPr>
          <w:p w14:paraId="78F9602C" w14:textId="77777777" w:rsidR="0097262C" w:rsidRPr="00827FA7" w:rsidRDefault="0097262C" w:rsidP="0097262C">
            <w:pPr>
              <w:pStyle w:val="Heading1"/>
              <w:outlineLvl w:val="0"/>
            </w:pPr>
            <w:r w:rsidRPr="00827FA7">
              <w:t>Общ коментар:</w:t>
            </w:r>
          </w:p>
          <w:p w14:paraId="1D445B09" w14:textId="7F1D30C0" w:rsidR="00156254" w:rsidRPr="00827FA7" w:rsidRDefault="00156254" w:rsidP="00FC7A9A">
            <w:pPr>
              <w:pStyle w:val="02"/>
              <w:jc w:val="both"/>
            </w:pPr>
            <w:r w:rsidRPr="00827FA7">
              <w:rPr>
                <w:color w:val="000000"/>
              </w:rPr>
              <w:t>С</w:t>
            </w:r>
            <w:r w:rsidRPr="00827FA7">
              <w:t>ъс ЗИД на Закона за електронното управление (бр. 65 от 28 юли 2023 г.) беше направено изменение в Закона за българските лични документи. Създадена е нова ал. 5 на чл. 3, която предвижда, че административните органи, организациите, предоставящи обществени услуги, лицата, осъществяващи публични функции, и органите на съдебната власт могат да изискват представянето на документ за самоличност единствено за удостоверяване обстоятелствата по ал. 1-4, като нямат право да изискват и да събират копия от българските лични документи по чл. 1, ал. 5, освен ако снемането на копия е изрично предвидено в специален закон като тяхно задължение за идентификация на определени категории физически лица.</w:t>
            </w:r>
          </w:p>
          <w:p w14:paraId="62651E4B" w14:textId="71F91BD6" w:rsidR="00156254" w:rsidRPr="00827FA7" w:rsidRDefault="00156254" w:rsidP="00FC7A9A">
            <w:pPr>
              <w:pStyle w:val="02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827FA7">
              <w:t xml:space="preserve">С оглед на горното обръщаме внимание, че съгласно чл. </w:t>
            </w:r>
            <w:r w:rsidR="00F642C6" w:rsidRPr="00827FA7">
              <w:t>37</w:t>
            </w:r>
            <w:r w:rsidRPr="00827FA7">
              <w:t xml:space="preserve">, ал. </w:t>
            </w:r>
            <w:r w:rsidR="00F642C6" w:rsidRPr="00827FA7">
              <w:t>1</w:t>
            </w:r>
            <w:r w:rsidRPr="00827FA7">
              <w:t xml:space="preserve"> от </w:t>
            </w:r>
            <w:r w:rsidR="00F642C6" w:rsidRPr="00827FA7">
              <w:t xml:space="preserve">Закона за гражданското </w:t>
            </w:r>
            <w:r w:rsidR="00F642C6" w:rsidRPr="002C60E2">
              <w:t>въздухоплаване</w:t>
            </w:r>
            <w:r w:rsidRPr="002C60E2">
              <w:rPr>
                <w:bCs/>
                <w:iCs/>
              </w:rPr>
              <w:t xml:space="preserve"> (</w:t>
            </w:r>
            <w:r w:rsidR="00F642C6" w:rsidRPr="002C60E2">
              <w:rPr>
                <w:bCs/>
                <w:iCs/>
              </w:rPr>
              <w:t>ЗГВ</w:t>
            </w:r>
            <w:r w:rsidRPr="002C60E2">
              <w:rPr>
                <w:iCs/>
              </w:rPr>
              <w:t>)</w:t>
            </w:r>
            <w:r w:rsidR="00F642C6" w:rsidRPr="002C60E2">
              <w:rPr>
                <w:iCs/>
              </w:rPr>
              <w:t>,</w:t>
            </w:r>
            <w:r w:rsidRPr="00827FA7">
              <w:rPr>
                <w:iCs/>
              </w:rPr>
              <w:t xml:space="preserve"> </w:t>
            </w:r>
            <w:r w:rsidR="00F642C6" w:rsidRPr="00827FA7">
              <w:rPr>
                <w:iCs/>
              </w:rPr>
              <w:t xml:space="preserve">лицата от въздухоплаването, които подлежат на медицинско </w:t>
            </w:r>
            <w:r w:rsidR="00F642C6" w:rsidRPr="005125BD">
              <w:t>освидетелстване</w:t>
            </w:r>
            <w:r w:rsidR="00F642C6" w:rsidRPr="00827FA7">
              <w:rPr>
                <w:iCs/>
              </w:rPr>
              <w:t>, и изискванията, на които трябва да отговарят, се определят с наредба от министъра на транспорта, информационните технологии и съобщенията</w:t>
            </w:r>
            <w:r w:rsidRPr="00827FA7">
              <w:rPr>
                <w:iCs/>
              </w:rPr>
              <w:t xml:space="preserve">. </w:t>
            </w:r>
            <w:r w:rsidRPr="00827FA7">
              <w:t xml:space="preserve">В </w:t>
            </w:r>
            <w:r w:rsidRPr="00827FA7">
              <w:rPr>
                <w:iCs/>
              </w:rPr>
              <w:t xml:space="preserve">Наредба </w:t>
            </w:r>
            <w:r w:rsidR="00F642C6" w:rsidRPr="00827FA7">
              <w:rPr>
                <w:iCs/>
              </w:rPr>
              <w:t>№ 1 от 16.01.2003 г. за свидетелствата за правоспособност на авиационния персонал</w:t>
            </w:r>
            <w:r w:rsidRPr="00827FA7">
              <w:rPr>
                <w:iCs/>
              </w:rPr>
              <w:t xml:space="preserve"> в </w:t>
            </w:r>
            <w:r w:rsidR="00F642C6" w:rsidRPr="00827FA7">
              <w:rPr>
                <w:iCs/>
              </w:rPr>
              <w:t>чл. 43, ал. 1 (Доп. – ДВ, бр. 18 от 2023 г.) и в чл. 48, ал. 1</w:t>
            </w:r>
            <w:r w:rsidRPr="00827FA7">
              <w:rPr>
                <w:iCs/>
              </w:rPr>
              <w:t xml:space="preserve"> </w:t>
            </w:r>
            <w:r w:rsidRPr="00827FA7">
              <w:t>се изисква</w:t>
            </w:r>
            <w:r w:rsidRPr="00827FA7">
              <w:rPr>
                <w:iCs/>
              </w:rPr>
              <w:t xml:space="preserve"> </w:t>
            </w:r>
            <w:r w:rsidR="00F642C6" w:rsidRPr="00827FA7">
              <w:t>да се приложи</w:t>
            </w:r>
            <w:r w:rsidR="00F642C6" w:rsidRPr="00FC7A9A">
              <w:t xml:space="preserve"> </w:t>
            </w:r>
            <w:r w:rsidRPr="00FC7A9A">
              <w:rPr>
                <w:bCs/>
                <w:iCs/>
              </w:rPr>
              <w:t>копие от документ за самоличност</w:t>
            </w:r>
            <w:r w:rsidRPr="00FC7A9A">
              <w:rPr>
                <w:iCs/>
              </w:rPr>
              <w:t xml:space="preserve">. </w:t>
            </w:r>
            <w:r w:rsidRPr="00FC7A9A">
              <w:t xml:space="preserve">С </w:t>
            </w:r>
            <w:r w:rsidRPr="00827FA7">
              <w:t xml:space="preserve">оглед на това предлагаме изискването за прилагане на копие от документ за самоличност да бъде уредено в </w:t>
            </w:r>
            <w:r w:rsidR="0097262C" w:rsidRPr="00827FA7">
              <w:t>ЗГВ</w:t>
            </w:r>
            <w:r w:rsidRPr="00827FA7">
              <w:t xml:space="preserve"> или това изискване да отпадне </w:t>
            </w:r>
            <w:r w:rsidR="00F642C6" w:rsidRPr="00827FA7">
              <w:t>от</w:t>
            </w:r>
            <w:r w:rsidRPr="00827FA7">
              <w:t xml:space="preserve"> Наредба №1.</w:t>
            </w:r>
          </w:p>
          <w:p w14:paraId="15911670" w14:textId="0EED37B3" w:rsidR="00614D6B" w:rsidRPr="00827FA7" w:rsidRDefault="00614D6B" w:rsidP="00A87E18">
            <w:pPr>
              <w:pStyle w:val="Heading1"/>
              <w:jc w:val="both"/>
              <w:outlineLvl w:val="0"/>
            </w:pPr>
            <w:r w:rsidRPr="00827FA7">
              <w:t>Относно раздел „Описание на проблемите“</w:t>
            </w:r>
          </w:p>
          <w:p w14:paraId="2F6DF2A3" w14:textId="21D7ABC5" w:rsidR="00614D6B" w:rsidRPr="00827FA7" w:rsidRDefault="00614D6B" w:rsidP="002C60E2">
            <w:pPr>
              <w:jc w:val="both"/>
            </w:pPr>
            <w:r w:rsidRPr="00827FA7">
              <w:t xml:space="preserve">Предлагаме допълване на информацията в изложението на Проблем 1, отнасяща се до </w:t>
            </w:r>
            <w:r w:rsidR="00827FA7" w:rsidRPr="00827FA7">
              <w:t>източниците на ангажимента за въвеждане на законово основание за създаване и поддържане на регистър</w:t>
            </w:r>
            <w:r w:rsidR="00827FA7">
              <w:t xml:space="preserve">, чрез позоваване и на Решение </w:t>
            </w:r>
            <w:r w:rsidR="00827FA7" w:rsidRPr="00827FA7">
              <w:t xml:space="preserve">№ 233 </w:t>
            </w:r>
            <w:r w:rsidR="00827FA7">
              <w:t xml:space="preserve">на Министерския съвет </w:t>
            </w:r>
            <w:r w:rsidR="0085203F">
              <w:t xml:space="preserve">от 2024 г. Аналогично, изложението на Проблеми 2, 3 и 5 да се допълни чрез позоваване </w:t>
            </w:r>
            <w:r w:rsidR="00827FA7" w:rsidRPr="00827FA7">
              <w:t xml:space="preserve">и </w:t>
            </w:r>
            <w:r w:rsidR="00827FA7">
              <w:t xml:space="preserve">на </w:t>
            </w:r>
            <w:r w:rsidR="00827FA7" w:rsidRPr="00827FA7">
              <w:t>Законодателна</w:t>
            </w:r>
            <w:r w:rsidR="00A534C2">
              <w:t>та</w:t>
            </w:r>
            <w:r w:rsidR="00827FA7" w:rsidRPr="00827FA7">
              <w:t xml:space="preserve"> програма на М</w:t>
            </w:r>
            <w:r w:rsidR="00827FA7">
              <w:t xml:space="preserve">инистерския съвет </w:t>
            </w:r>
            <w:r w:rsidR="00827FA7" w:rsidRPr="00827FA7">
              <w:t>за периода 1 януари – 30 юни 2024 г.</w:t>
            </w:r>
          </w:p>
          <w:p w14:paraId="1F050FFE" w14:textId="13E6BA98" w:rsidR="00C462DB" w:rsidRPr="00827FA7" w:rsidRDefault="00C462DB" w:rsidP="00A87E18">
            <w:pPr>
              <w:pStyle w:val="Heading1"/>
              <w:jc w:val="both"/>
              <w:outlineLvl w:val="0"/>
            </w:pPr>
            <w:r w:rsidRPr="00827FA7">
              <w:lastRenderedPageBreak/>
              <w:t xml:space="preserve">Относно раздел </w:t>
            </w:r>
            <w:r w:rsidR="00CD646E" w:rsidRPr="00827FA7">
              <w:t>„Варианти на действие</w:t>
            </w:r>
            <w:r w:rsidRPr="00827FA7">
              <w:t>“:</w:t>
            </w:r>
          </w:p>
          <w:p w14:paraId="1B588ED5" w14:textId="0C280E40" w:rsidR="00CD646E" w:rsidRPr="00827FA7" w:rsidRDefault="00CD646E" w:rsidP="00CD646E">
            <w:pPr>
              <w:pStyle w:val="02"/>
              <w:jc w:val="both"/>
            </w:pPr>
            <w:r w:rsidRPr="00827FA7">
              <w:t xml:space="preserve">В изложението на Проблем 4 предлагаме да се посочи за кои услуги </w:t>
            </w:r>
            <w:r w:rsidR="008B40B5" w:rsidRPr="00827FA7">
              <w:t>не е предвидено</w:t>
            </w:r>
            <w:r w:rsidR="00156254" w:rsidRPr="00827FA7">
              <w:t xml:space="preserve"> </w:t>
            </w:r>
            <w:r w:rsidRPr="00827FA7">
              <w:t>въвеждането на такси.</w:t>
            </w:r>
            <w:r w:rsidR="008B40B5" w:rsidRPr="00827FA7">
              <w:t xml:space="preserve"> Следва да се опишат и мотивите, с които в досегашната уредба за тези услуги не са предвидени такси.</w:t>
            </w:r>
            <w:r w:rsidR="003050F0" w:rsidRPr="00827FA7">
              <w:t xml:space="preserve"> Описанието на услугите е необходимо с оглед изключване на възможността чрез описване на таксите да се въведат нови регулаторни режими.</w:t>
            </w:r>
          </w:p>
          <w:p w14:paraId="430FAB9C" w14:textId="3C8A23A5" w:rsidR="00705345" w:rsidRPr="00827FA7" w:rsidRDefault="00CD646E" w:rsidP="00A87E18">
            <w:pPr>
              <w:pStyle w:val="02"/>
              <w:jc w:val="both"/>
            </w:pPr>
            <w:r w:rsidRPr="00827FA7">
              <w:t xml:space="preserve">В изложението на </w:t>
            </w:r>
            <w:r w:rsidR="0097262C" w:rsidRPr="00827FA7">
              <w:t xml:space="preserve">Вариант 1 „Предприемане на законодателното предложение“ в частта по </w:t>
            </w:r>
            <w:r w:rsidR="00705345" w:rsidRPr="00827FA7">
              <w:t>Проблем</w:t>
            </w:r>
            <w:r w:rsidRPr="00827FA7">
              <w:t>и</w:t>
            </w:r>
            <w:r w:rsidR="00705345" w:rsidRPr="00827FA7">
              <w:t xml:space="preserve"> 5 </w:t>
            </w:r>
            <w:r w:rsidRPr="00827FA7">
              <w:t>и 6 предлагаме да се опише механизмът</w:t>
            </w:r>
            <w:r w:rsidR="00705345" w:rsidRPr="00827FA7">
              <w:t xml:space="preserve"> за квалиф</w:t>
            </w:r>
            <w:r w:rsidRPr="00827FA7">
              <w:t>ициране на нарушенията и размерът</w:t>
            </w:r>
            <w:r w:rsidR="00705345" w:rsidRPr="00827FA7">
              <w:t xml:space="preserve"> на санкциите.</w:t>
            </w:r>
          </w:p>
          <w:p w14:paraId="016B928D" w14:textId="04C1C862" w:rsidR="00CD646E" w:rsidRPr="00827FA7" w:rsidRDefault="00CD646E" w:rsidP="00CD646E">
            <w:pPr>
              <w:pStyle w:val="Heading1"/>
              <w:outlineLvl w:val="0"/>
            </w:pPr>
            <w:r w:rsidRPr="00827FA7">
              <w:t>Относно раздел „Описание на разходите и ползите върху заинтересованите страни“:</w:t>
            </w:r>
          </w:p>
          <w:p w14:paraId="1A804EC5" w14:textId="10B1A9B0" w:rsidR="00316EAC" w:rsidRPr="00827FA7" w:rsidRDefault="00CD646E" w:rsidP="00705345">
            <w:pPr>
              <w:pStyle w:val="02"/>
              <w:jc w:val="both"/>
            </w:pPr>
            <w:r w:rsidRPr="00827FA7">
              <w:t>Н</w:t>
            </w:r>
            <w:r w:rsidR="00705345" w:rsidRPr="00827FA7">
              <w:t xml:space="preserve">еобходимо е да се опишат подробно всички значителни икономически, социални, екологични или други положителни и отрицателни въздействия върху всяка група заинтересовани страни. Изчисленията трябва да са най-малко за следващите три години, водещи до ползи и разходи, включително директни, за заинтересованите страни, за отделни икономически и социални сектори и/или групи предприятия </w:t>
            </w:r>
            <w:r w:rsidR="005125BD">
              <w:t>–</w:t>
            </w:r>
            <w:r w:rsidR="00705345" w:rsidRPr="00827FA7">
              <w:t xml:space="preserve"> за една година, в левове и/или в други мерни единици, позволяващи съпоставяне за всеки вариант за действие. </w:t>
            </w:r>
            <w:r w:rsidR="00316EAC" w:rsidRPr="00827FA7">
              <w:t xml:space="preserve">По-конкретно </w:t>
            </w:r>
            <w:r w:rsidR="00F25794">
              <w:t xml:space="preserve">следва да се опишат </w:t>
            </w:r>
            <w:r w:rsidR="00614D6B" w:rsidRPr="00827FA7">
              <w:t>разходите, които ще възникнат за заинтересованите страни и приходите за държавния бюджет.</w:t>
            </w:r>
          </w:p>
          <w:p w14:paraId="475C2705" w14:textId="3E49637B" w:rsidR="00C462DB" w:rsidRPr="00827FA7" w:rsidRDefault="00C462DB" w:rsidP="00A87E18">
            <w:pPr>
              <w:pStyle w:val="Heading1"/>
              <w:jc w:val="both"/>
              <w:outlineLvl w:val="0"/>
            </w:pPr>
            <w:r w:rsidRPr="00827FA7">
              <w:t>Относно раздел</w:t>
            </w:r>
            <w:r w:rsidR="00CD646E" w:rsidRPr="00827FA7">
              <w:t xml:space="preserve"> </w:t>
            </w:r>
            <w:r w:rsidRPr="00827FA7">
              <w:t>„</w:t>
            </w:r>
            <w:r w:rsidR="00CD646E" w:rsidRPr="00827FA7">
              <w:t>Административна тежест“</w:t>
            </w:r>
            <w:r w:rsidRPr="00827FA7">
              <w:t>:</w:t>
            </w:r>
          </w:p>
          <w:p w14:paraId="2D7EF006" w14:textId="185CBAF5" w:rsidR="00705345" w:rsidRPr="00827FA7" w:rsidRDefault="00705345" w:rsidP="00705345">
            <w:pPr>
              <w:pStyle w:val="02"/>
              <w:jc w:val="both"/>
            </w:pPr>
            <w:r w:rsidRPr="00827FA7">
              <w:t>Въвеждането на такси и санкции несъмнено води до увеличаване на административната тежест. Предвид че са споменати затрудненията при планирането на разходи и приходи в авиационния отрасъл, препоръчваме да се представи информация за предполагаемата административна тежест и на оперативните разходи върху бизнеса и гражданите.</w:t>
            </w:r>
          </w:p>
          <w:p w14:paraId="3551C688" w14:textId="7A8A0039" w:rsidR="00C462DB" w:rsidRPr="00827FA7" w:rsidRDefault="00705345" w:rsidP="00705345">
            <w:pPr>
              <w:pStyle w:val="02"/>
              <w:jc w:val="both"/>
            </w:pPr>
            <w:r w:rsidRPr="00827FA7">
              <w:t>Напомняме, че в този раздел трябва да се изчисли промяната в административната тежест за всеки вариант на действие, спрямо всяка заинтересована страна/групи заинтересовани страни, като се използва Моделът на стандартните разходи или Калкулаторът на Портала за обществени консултации, а изчисленията и резултатите от тях, да се включат в раздела. Това е необходимо, за да може да се сравнят вариантите по този показател, тъй като промяната на административната тежест е сред основните стълбове на по-доброто регулиране.</w:t>
            </w:r>
          </w:p>
          <w:p w14:paraId="1D7E1298" w14:textId="4048397F" w:rsidR="00C462DB" w:rsidRPr="00827FA7" w:rsidRDefault="00CD646E" w:rsidP="00A87E18">
            <w:pPr>
              <w:pStyle w:val="Heading1"/>
              <w:jc w:val="both"/>
              <w:outlineLvl w:val="0"/>
            </w:pPr>
            <w:r w:rsidRPr="00827FA7">
              <w:t>Относно раздел</w:t>
            </w:r>
            <w:r w:rsidR="00C462DB" w:rsidRPr="00827FA7">
              <w:t xml:space="preserve"> „</w:t>
            </w:r>
            <w:r w:rsidRPr="00827FA7">
              <w:t>Обществени к</w:t>
            </w:r>
            <w:r w:rsidR="00C462DB" w:rsidRPr="00827FA7">
              <w:t>онсултации“:</w:t>
            </w:r>
          </w:p>
          <w:p w14:paraId="089C1CE6" w14:textId="42B0983E" w:rsidR="00C462DB" w:rsidRPr="00827FA7" w:rsidRDefault="00705345" w:rsidP="00A87E18">
            <w:pPr>
              <w:jc w:val="both"/>
            </w:pPr>
            <w:r w:rsidRPr="00827FA7">
              <w:t xml:space="preserve">С цел осигуряване на свързаност на публичната информация е необходимо в доклада на </w:t>
            </w:r>
            <w:r w:rsidR="00C8329A" w:rsidRPr="00827FA7">
              <w:t>цялостната предварителна оценка на въздействието</w:t>
            </w:r>
            <w:r w:rsidRPr="00827FA7">
              <w:t xml:space="preserve"> да се посочи </w:t>
            </w:r>
            <w:r w:rsidR="00CD646E" w:rsidRPr="00827FA7">
              <w:t>препратка</w:t>
            </w:r>
            <w:r w:rsidRPr="00827FA7">
              <w:t xml:space="preserve"> към проведената предварителна консултация на Портала за обществени консултации, както и при провеждането на обществената к</w:t>
            </w:r>
            <w:r w:rsidR="00C8329A" w:rsidRPr="00827FA7">
              <w:t>онсултация по реда на чл. 26 Закона за нормативните актове</w:t>
            </w:r>
            <w:r w:rsidRPr="00827FA7">
              <w:t xml:space="preserve"> в описанието на консултацията да се включи </w:t>
            </w:r>
            <w:r w:rsidR="00CD646E" w:rsidRPr="00827FA7">
              <w:t>препратка</w:t>
            </w:r>
            <w:r w:rsidRPr="00827FA7">
              <w:t xml:space="preserve"> към предварителната консултация.</w:t>
            </w:r>
          </w:p>
          <w:p w14:paraId="7A8F7AD3" w14:textId="5490B2D6" w:rsidR="00C462DB" w:rsidRPr="00827FA7" w:rsidRDefault="00C462DB" w:rsidP="00A87E18">
            <w:pPr>
              <w:pStyle w:val="Heading1"/>
              <w:jc w:val="both"/>
              <w:outlineLvl w:val="0"/>
            </w:pPr>
            <w:r w:rsidRPr="00827FA7">
              <w:t>Относно раздел 11 „Информационни източници“:</w:t>
            </w:r>
          </w:p>
          <w:p w14:paraId="1BEC5775" w14:textId="283E561A" w:rsidR="00C462DB" w:rsidRPr="00827FA7" w:rsidRDefault="00CD646E" w:rsidP="00072C33">
            <w:pPr>
              <w:pStyle w:val="02"/>
              <w:jc w:val="both"/>
            </w:pPr>
            <w:r w:rsidRPr="00827FA7">
              <w:t xml:space="preserve">Предлагаме </w:t>
            </w:r>
            <w:r w:rsidR="004F08CE" w:rsidRPr="00827FA7">
              <w:t xml:space="preserve">към посочените източници, които са достъпни онлайн, да бъдат добавени </w:t>
            </w:r>
            <w:r w:rsidR="00156254" w:rsidRPr="00827FA7">
              <w:t>препратки към съответните ресурси</w:t>
            </w:r>
            <w:r w:rsidR="0005110E">
              <w:t>.</w:t>
            </w:r>
          </w:p>
        </w:tc>
      </w:tr>
    </w:tbl>
    <w:p w14:paraId="03BD3630" w14:textId="77777777" w:rsidR="002D3CB0" w:rsidRPr="00827FA7" w:rsidRDefault="002D3CB0" w:rsidP="00C20834">
      <w:pPr>
        <w:sectPr w:rsidR="002D3CB0" w:rsidRPr="00827FA7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827FA7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827FA7" w:rsidRDefault="002D3CB0" w:rsidP="005871E5">
            <w:pPr>
              <w:pStyle w:val="03"/>
            </w:pPr>
            <w:r w:rsidRPr="00827FA7">
              <w:lastRenderedPageBreak/>
              <w:t>*</w:t>
            </w:r>
            <w:r w:rsidR="00B0732D" w:rsidRPr="00827FA7">
              <w:t>   </w:t>
            </w:r>
            <w:r w:rsidRPr="00827FA7">
              <w:t xml:space="preserve">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827FA7">
              <w:t>относимата</w:t>
            </w:r>
            <w:proofErr w:type="spellEnd"/>
            <w:r w:rsidRPr="00827FA7"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827FA7">
              <w:t>ет и на неговата администрация.</w:t>
            </w:r>
          </w:p>
        </w:tc>
      </w:tr>
      <w:tr w:rsidR="000D667F" w:rsidRPr="00827FA7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827FA7" w:rsidRDefault="000D667F" w:rsidP="005871E5">
            <w:pPr>
              <w:pStyle w:val="03"/>
            </w:pPr>
            <w:r w:rsidRPr="00827FA7">
              <w:t>**</w:t>
            </w:r>
            <w:r w:rsidR="00B0732D" w:rsidRPr="00827FA7">
              <w:t>   </w:t>
            </w:r>
            <w:r w:rsidR="002C0D1B" w:rsidRPr="00827FA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827FA7">
              <w:t>.</w:t>
            </w:r>
          </w:p>
        </w:tc>
      </w:tr>
      <w:tr w:rsidR="00602DA4" w:rsidRPr="00827FA7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827FA7" w:rsidRDefault="002D3CB0" w:rsidP="005871E5">
            <w:pPr>
              <w:pStyle w:val="03"/>
            </w:pPr>
            <w:r w:rsidRPr="00827FA7">
              <w:t>**</w:t>
            </w:r>
            <w:r w:rsidR="000A68D9" w:rsidRPr="00827FA7">
              <w:t>*</w:t>
            </w:r>
            <w:r w:rsidR="00B0732D" w:rsidRPr="00827FA7">
              <w:t>   </w:t>
            </w:r>
            <w:r w:rsidRPr="00827FA7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827FA7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827FA7" w:rsidRDefault="002D3CB0" w:rsidP="005871E5">
            <w:pPr>
              <w:pStyle w:val="03"/>
            </w:pPr>
            <w:r w:rsidRPr="00827FA7">
              <w:t>***</w:t>
            </w:r>
            <w:r w:rsidR="000A68D9" w:rsidRPr="00827FA7">
              <w:t>*</w:t>
            </w:r>
            <w:r w:rsidR="00B0732D" w:rsidRPr="00827FA7">
              <w:t>   </w:t>
            </w:r>
            <w:r w:rsidRPr="00827FA7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827FA7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827FA7" w:rsidRDefault="00521568" w:rsidP="00C20834">
            <w:pPr>
              <w:pStyle w:val="a0"/>
            </w:pPr>
          </w:p>
          <w:p w14:paraId="02F9102C" w14:textId="7C6785C1" w:rsidR="00094215" w:rsidRPr="00827FA7" w:rsidRDefault="00E375C4" w:rsidP="00C20834">
            <w:pPr>
              <w:ind w:left="4111" w:right="-646" w:hanging="3544"/>
              <w:rPr>
                <w:b/>
              </w:rPr>
            </w:pPr>
            <w:r w:rsidRPr="00827FA7">
              <w:rPr>
                <w:b/>
              </w:rPr>
              <w:t xml:space="preserve">И.Ф. </w:t>
            </w:r>
            <w:r w:rsidR="00094215" w:rsidRPr="00827FA7">
              <w:rPr>
                <w:b/>
              </w:rPr>
              <w:t xml:space="preserve">ДИРЕКТОР НА ДИРЕКЦИЯ </w:t>
            </w:r>
          </w:p>
          <w:p w14:paraId="27EE1CF6" w14:textId="1A8E6134" w:rsidR="00094215" w:rsidRPr="00827FA7" w:rsidRDefault="00094215" w:rsidP="00C20834">
            <w:pPr>
              <w:ind w:left="4111" w:right="-646" w:hanging="3544"/>
              <w:rPr>
                <w:b/>
              </w:rPr>
            </w:pPr>
            <w:r w:rsidRPr="00827FA7">
              <w:rPr>
                <w:b/>
              </w:rPr>
              <w:t>„МОДЕРНИЗАЦИЯ НА АДМИНИСТРАЦИЯТА“</w:t>
            </w:r>
            <w:r w:rsidR="00CD3A5D" w:rsidRPr="00827FA7">
              <w:rPr>
                <w:b/>
              </w:rPr>
              <w:t>:</w:t>
            </w:r>
          </w:p>
          <w:p w14:paraId="6333C854" w14:textId="386F48A9" w:rsidR="00E375C4" w:rsidRPr="00827FA7" w:rsidRDefault="00E375C4" w:rsidP="00C20834">
            <w:pPr>
              <w:ind w:left="4111" w:right="-646" w:hanging="3544"/>
            </w:pPr>
            <w:r w:rsidRPr="00827FA7">
              <w:t xml:space="preserve">(съгласно Заповед </w:t>
            </w:r>
            <w:r w:rsidR="00532179">
              <w:t xml:space="preserve">№ </w:t>
            </w:r>
            <w:r w:rsidRPr="00827FA7">
              <w:t>Н-1298 от 14.08.2024 г.)</w:t>
            </w:r>
          </w:p>
          <w:p w14:paraId="3F10716B" w14:textId="77777777" w:rsidR="00094215" w:rsidRPr="00827FA7" w:rsidRDefault="00532179" w:rsidP="00C20834">
            <w:pPr>
              <w:ind w:left="5848" w:firstLine="0"/>
              <w:jc w:val="center"/>
            </w:pPr>
            <w:bookmarkStart w:id="3" w:name="_GoBack"/>
            <w:r>
              <w:pict w14:anchorId="01589C31">
                <v:shape id="_x0000_i1026" type="#_x0000_t75" alt="Microsoft Office Signature Line..." style="width:191.8pt;height:95.6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  <w:bookmarkEnd w:id="3"/>
          </w:p>
          <w:p w14:paraId="62989756" w14:textId="19DABF87" w:rsidR="00B70BF4" w:rsidRPr="00827FA7" w:rsidRDefault="00B70BF4" w:rsidP="00702520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 w:rsidRPr="00827FA7">
              <w:rPr>
                <w:b/>
                <w:highlight w:val="white"/>
                <w:lang w:eastAsia="bg-BG"/>
              </w:rPr>
              <w:t>(</w:t>
            </w:r>
            <w:r w:rsidR="00E375C4" w:rsidRPr="00827FA7">
              <w:rPr>
                <w:b/>
                <w:lang w:eastAsia="bg-BG"/>
              </w:rPr>
              <w:t>АЛЕКО ДЖИЛДЖОВ</w:t>
            </w:r>
            <w:r w:rsidRPr="00827FA7">
              <w:rPr>
                <w:b/>
                <w:highlight w:val="white"/>
                <w:lang w:eastAsia="bg-BG"/>
              </w:rPr>
              <w:t>)</w:t>
            </w:r>
          </w:p>
        </w:tc>
      </w:tr>
    </w:tbl>
    <w:p w14:paraId="6BCD96D3" w14:textId="77777777" w:rsidR="00602DA4" w:rsidRPr="00827FA7" w:rsidRDefault="00602DA4" w:rsidP="00B0732D"/>
    <w:sectPr w:rsidR="00602DA4" w:rsidRPr="00827FA7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C20834">
      <w:r>
        <w:separator/>
      </w:r>
    </w:p>
    <w:p w14:paraId="2061E458" w14:textId="77777777" w:rsidR="00092193" w:rsidRDefault="00092193" w:rsidP="00C20834"/>
  </w:endnote>
  <w:endnote w:type="continuationSeparator" w:id="0">
    <w:p w14:paraId="5692EACC" w14:textId="77777777" w:rsidR="00164E8F" w:rsidRDefault="00164E8F" w:rsidP="00C20834">
      <w:r>
        <w:continuationSeparator/>
      </w:r>
    </w:p>
    <w:p w14:paraId="27B0470A" w14:textId="77777777" w:rsidR="00092193" w:rsidRDefault="0009219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2940BAEA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532179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532179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C20834">
      <w:r>
        <w:separator/>
      </w:r>
    </w:p>
    <w:p w14:paraId="374304A9" w14:textId="77777777" w:rsidR="00092193" w:rsidRDefault="00092193" w:rsidP="00C20834"/>
  </w:footnote>
  <w:footnote w:type="continuationSeparator" w:id="0">
    <w:p w14:paraId="2E206E32" w14:textId="77777777" w:rsidR="00164E8F" w:rsidRDefault="00164E8F" w:rsidP="00C20834">
      <w:r>
        <w:continuationSeparator/>
      </w:r>
    </w:p>
    <w:p w14:paraId="22640FAE" w14:textId="77777777" w:rsidR="00092193" w:rsidRDefault="0009219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17BE"/>
    <w:rsid w:val="00003692"/>
    <w:rsid w:val="00020F2D"/>
    <w:rsid w:val="000257D5"/>
    <w:rsid w:val="00044A01"/>
    <w:rsid w:val="0005110E"/>
    <w:rsid w:val="0005265F"/>
    <w:rsid w:val="00057C18"/>
    <w:rsid w:val="00072C33"/>
    <w:rsid w:val="000851AE"/>
    <w:rsid w:val="000879ED"/>
    <w:rsid w:val="00092193"/>
    <w:rsid w:val="00094215"/>
    <w:rsid w:val="000A68D9"/>
    <w:rsid w:val="000B1B75"/>
    <w:rsid w:val="000B1C3B"/>
    <w:rsid w:val="000D667F"/>
    <w:rsid w:val="000F04B2"/>
    <w:rsid w:val="001020BF"/>
    <w:rsid w:val="00126555"/>
    <w:rsid w:val="00127D0B"/>
    <w:rsid w:val="0014415F"/>
    <w:rsid w:val="00152B87"/>
    <w:rsid w:val="00152F23"/>
    <w:rsid w:val="00156254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B5F56"/>
    <w:rsid w:val="002C0D1B"/>
    <w:rsid w:val="002C54DA"/>
    <w:rsid w:val="002C5A97"/>
    <w:rsid w:val="002C60E2"/>
    <w:rsid w:val="002D3CB0"/>
    <w:rsid w:val="002E73BD"/>
    <w:rsid w:val="003050F0"/>
    <w:rsid w:val="00314B6A"/>
    <w:rsid w:val="00316EAC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910A2"/>
    <w:rsid w:val="004C6250"/>
    <w:rsid w:val="004C6C07"/>
    <w:rsid w:val="004C7E56"/>
    <w:rsid w:val="004F08CE"/>
    <w:rsid w:val="005012E0"/>
    <w:rsid w:val="0050294F"/>
    <w:rsid w:val="005125BD"/>
    <w:rsid w:val="00521568"/>
    <w:rsid w:val="00531912"/>
    <w:rsid w:val="00532179"/>
    <w:rsid w:val="0054028C"/>
    <w:rsid w:val="00551C3A"/>
    <w:rsid w:val="00562FF2"/>
    <w:rsid w:val="005717CC"/>
    <w:rsid w:val="00581534"/>
    <w:rsid w:val="00581898"/>
    <w:rsid w:val="005871E5"/>
    <w:rsid w:val="005D3149"/>
    <w:rsid w:val="005F2242"/>
    <w:rsid w:val="005F724F"/>
    <w:rsid w:val="00602DA4"/>
    <w:rsid w:val="00614D6B"/>
    <w:rsid w:val="00664A4E"/>
    <w:rsid w:val="006717EA"/>
    <w:rsid w:val="006718A8"/>
    <w:rsid w:val="006B1131"/>
    <w:rsid w:val="006B6BAF"/>
    <w:rsid w:val="006C05A6"/>
    <w:rsid w:val="006D4637"/>
    <w:rsid w:val="006E30EB"/>
    <w:rsid w:val="00702520"/>
    <w:rsid w:val="00705345"/>
    <w:rsid w:val="00707B5A"/>
    <w:rsid w:val="007C039F"/>
    <w:rsid w:val="007C11F6"/>
    <w:rsid w:val="007C2031"/>
    <w:rsid w:val="007C448C"/>
    <w:rsid w:val="007D0247"/>
    <w:rsid w:val="007D5CC8"/>
    <w:rsid w:val="007F3EA9"/>
    <w:rsid w:val="00823916"/>
    <w:rsid w:val="00827FA7"/>
    <w:rsid w:val="00840B3A"/>
    <w:rsid w:val="0085203F"/>
    <w:rsid w:val="00852EF9"/>
    <w:rsid w:val="0085378E"/>
    <w:rsid w:val="00861841"/>
    <w:rsid w:val="0088051F"/>
    <w:rsid w:val="008B40B5"/>
    <w:rsid w:val="00914D6B"/>
    <w:rsid w:val="00932950"/>
    <w:rsid w:val="0097262C"/>
    <w:rsid w:val="00981CBD"/>
    <w:rsid w:val="009C002D"/>
    <w:rsid w:val="009C2570"/>
    <w:rsid w:val="009E2316"/>
    <w:rsid w:val="009F0FB8"/>
    <w:rsid w:val="00A07BE3"/>
    <w:rsid w:val="00A33936"/>
    <w:rsid w:val="00A534C2"/>
    <w:rsid w:val="00A75F5C"/>
    <w:rsid w:val="00A83FD5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81419"/>
    <w:rsid w:val="00B925F8"/>
    <w:rsid w:val="00B96AB1"/>
    <w:rsid w:val="00BA1FC3"/>
    <w:rsid w:val="00BB2188"/>
    <w:rsid w:val="00BC3DF1"/>
    <w:rsid w:val="00C05B7D"/>
    <w:rsid w:val="00C20834"/>
    <w:rsid w:val="00C25791"/>
    <w:rsid w:val="00C307F0"/>
    <w:rsid w:val="00C45E18"/>
    <w:rsid w:val="00C462DB"/>
    <w:rsid w:val="00C8329A"/>
    <w:rsid w:val="00C85426"/>
    <w:rsid w:val="00C94271"/>
    <w:rsid w:val="00CA5C7F"/>
    <w:rsid w:val="00CB4EB5"/>
    <w:rsid w:val="00CD3A5D"/>
    <w:rsid w:val="00CD646E"/>
    <w:rsid w:val="00CE2DC3"/>
    <w:rsid w:val="00D04285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5BF8"/>
    <w:rsid w:val="00E374A5"/>
    <w:rsid w:val="00E375C4"/>
    <w:rsid w:val="00E5663E"/>
    <w:rsid w:val="00E57CBF"/>
    <w:rsid w:val="00EA6D4B"/>
    <w:rsid w:val="00EB342F"/>
    <w:rsid w:val="00ED3D62"/>
    <w:rsid w:val="00EE2F6D"/>
    <w:rsid w:val="00F15F83"/>
    <w:rsid w:val="00F25794"/>
    <w:rsid w:val="00F3067F"/>
    <w:rsid w:val="00F4388F"/>
    <w:rsid w:val="00F56413"/>
    <w:rsid w:val="00F568FC"/>
    <w:rsid w:val="00F642C6"/>
    <w:rsid w:val="00FB1F1C"/>
    <w:rsid w:val="00FC7A9A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5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BF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BF8"/>
    <w:rPr>
      <w:rFonts w:ascii="Times New Roman" w:hAnsi="Times New Roman" w:cs="Times New Roman"/>
      <w:b/>
      <w:bCs/>
      <w:sz w:val="20"/>
      <w:szCs w:val="20"/>
    </w:rPr>
  </w:style>
  <w:style w:type="paragraph" w:customStyle="1" w:styleId="doc-ti">
    <w:name w:val="doc-ti"/>
    <w:basedOn w:val="Normal"/>
    <w:rsid w:val="008B40B5"/>
    <w:pPr>
      <w:spacing w:before="100" w:beforeAutospacing="1" w:after="100" w:afterAutospacing="1"/>
      <w:ind w:firstLine="0"/>
    </w:pPr>
    <w:rPr>
      <w:rFonts w:eastAsia="Times New Roman"/>
      <w:lang w:val="en-US"/>
    </w:rPr>
  </w:style>
  <w:style w:type="paragraph" w:styleId="Revision">
    <w:name w:val="Revision"/>
    <w:hidden/>
    <w:uiPriority w:val="99"/>
    <w:semiHidden/>
    <w:rsid w:val="005125B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RvPXsI/2E8ogqSTX/J9iuDUfEDKu7ObX/oxmQNZWxjw=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KIOY0EeSqvsWfnDBHGsWi9Ew5Ttnu804JGhFbE0uIVs=</DigestValue>
    </Reference>
    <Reference Type="http://www.w3.org/2000/09/xmldsig#Object" URI="#idValidSigLnImg">
      <DigestMethod Algorithm="http://www.w3.org/2001/04/xmlenc#sha256"/>
      <DigestValue>XPmiiNKUDzwwqnSTnqBMHcMUkPhmxTtAipS5cGJe8Xo=</DigestValue>
    </Reference>
    <Reference Type="http://www.w3.org/2000/09/xmldsig#Object" URI="#idInvalidSigLnImg">
      <DigestMethod Algorithm="http://www.w3.org/2001/04/xmlenc#sha256"/>
      <DigestValue>uVvwQR3FY92dIP4g3L6pxaCo2UkXYRAxrMaWUYlVt9k=</DigestValue>
    </Reference>
  </SignedInfo>
  <SignatureValue>g2IWWpFy0o0EiIaVzbD0HFloQuEwokbJ0/UXmdvlQpdb7e8gNHRYUy4/gwpRIPdChXfsEYkgW294
1t+nueuqGsAAIQ/yTP2j54nBnIYAUaNF8V/FS6QHQbGr75HLnZIUyvYgdzWHMFLVTHbpGwg/AHaU
P0/ptHnSvt28+UG+SjPGGxiw4Ww+Eb0yOte1sBfyeuRBXmXM+n9UEIoynQ/47oNL3PRqq0mXZFwF
mTDr3NI/VHEOzYtGblzsh0RwZwRGG+lDvx7J3rPdykYWaKQvmryN8yYIdfTaby39lQS2Payrpl6f
bZ4CipJm+qrVrSA90HnuuL7Ep3hu+O/z9cJPjw==</SignatureValue>
  <KeyInfo>
    <X509Data>
      <X509Certificate>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ADYiztP3r7sXKa3PyXLL2feNR6CrLnEHp90jmnElCXQ=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esRqYQRp/nYck2V9zIZk450gqj4/ABEJuViFQSwFmZ0=</DigestValue>
      </Reference>
      <Reference URI="/word/footer1.xml?ContentType=application/vnd.openxmlformats-officedocument.wordprocessingml.footer+xml">
        <DigestMethod Algorithm="http://www.w3.org/2001/04/xmlenc#sha256"/>
        <DigestValue>0kBJMc7DVH0vsChdNot6QJlqeGAsmn1SEuwwiDTTUbE=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esRqYQRp/nYck2V9zIZk450gqj4/ABEJuViFQSwFmZ0=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JTZhKkok4yovpLg50pl6zFNjAl6ukl7jfrOFV3U5kPQ=</DigestValue>
      </Reference>
      <Reference URI="/word/numbering.xml?ContentType=application/vnd.openxmlformats-officedocument.wordprocessingml.numbering+xml">
        <DigestMethod Algorithm="http://www.w3.org/2001/04/xmlenc#sha256"/>
        <DigestValue>mdNeaw2R7Jj9nmDFyuUNdGzhIZL1sNHXSM1QD24Apwc=</DigestValue>
      </Reference>
      <Reference URI="/word/settings.xml?ContentType=application/vnd.openxmlformats-officedocument.wordprocessingml.settings+xml">
        <DigestMethod Algorithm="http://www.w3.org/2001/04/xmlenc#sha256"/>
        <DigestValue>J8hfWd4nKB3keVYjaAzQkEk2v9jRsodwyGSkkEppkCA=</DigestValue>
      </Reference>
      <Reference URI="/word/styles.xml?ContentType=application/vnd.openxmlformats-officedocument.wordprocessingml.styles+xml">
        <DigestMethod Algorithm="http://www.w3.org/2001/04/xmlenc#sha256"/>
        <DigestValue>WOmXumebv/MC8xT0xketwKjVpFK1VHFl67QFytBSwXs=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mjaWlBOz9SUouU/YYCZUhsKdlTaYCupWlu923qHHae8=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2024-09-05T11:25:06Z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2024-09-05T11:25:06Z</xd:SigningTime>
          <xd:SigningCertificate>
            <xd:Cert>
              <xd:CertDigest>
                <DigestMethod Algorithm="http://www.w3.org/2001/04/xmlenc#sha256"/>
                <DigestValue>n4V8e2gd771WJuyCLLMYbJZJhqv3UubPWalqRVYu8l0=</DigestValue>
              </xd:CertDigest>
              <xd:IssuerSerial>
                <X509IssuerName>C=BG, L=Sofia, O=Information Services JSC, OID.2.5.4.97=NTRBG-831641791, CN=StampIT Global Qualified CA</X509IssuerName>
                <X509SerialNumber>3103023190837770410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4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z++n8AAAkAAAABAAAA0M40/fp/AAAAAAAAAAAAAIOENbb6fwAAMB+aSVoBAADIMwAAAAAAAAAAAAAAAAAAAAAAAAAAAAAJjZvc3l0AAAAAQFlaAQAACH5AWVoBAAAAAAAAAAAAADAJflFaAQAAYIrWKAAAAADwuP1YWgEAAAcAAAAAAAAAsH+RU1oBAACcidYoTAAAAPCJ1ihMAAAAwR8L/fp/AACYfkZZWgEAAEQAAAAAAAAAAgABAFoBAAAAAAAAAAAAADAJflFaAQAAu1UP/fp/AABAidYoTAAAAPCJ1ihM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oNxdWgEAACTiorX6fwAAkOuOU1oBAADQzjT9+n8AAAAAAAAAAAAAAU/atfp/AAACAAAAAAAAAAIAAAAAAAAAAAAAAAAAAAAAAAAAAAAAAElym9zeXQAAgL+MU1oBAAAw+hViWgEAAAAAAAAAAAAAMAl+UVoBAAC4fdYoAAAAAOD///8AAAAABgAAAAAAAAAHAAAAAAAAANx81ihMAAAAMH3WKEwAAADBHwv9+n8AAAAAAAAAAAAAwOfJ/AAAAAAAAAAAAAAAAHONqrX6fwAAMAl+UVoBAAC7VQ/9+n8AAIB81ihMAAAAMH3WKEw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JNJWgEAANDONP36fwAAAAAAAAAAAADHs0v/+n8AAAAAsUlaAQAAAwAAAPp/AAAAAAAAAAAAAAAAAAAAAAAAqXKb3N5dAAABAAAAAAAAAHAgDGICAAAAAAAAAAAAAAAwCX5RWgEAABh91igAAAAA8P///wAAAAAJAAAAAAAAAAcAAAAAAAAAPHzWKEwAAACQfNYoTAAAAMEfC/36fwAAAAAAAAAAAADA58n8AAAAAAAAAAAAAAAAEHzWKEwAAAAwCX5RWgEAALtVD/36fwAA4HvWKEwAAACQfNYoTAAAAAAg8Fla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</Object>
  <Object Id="idInvalidSigLnImg">AQAAAGwAAAAAAAAAAAAAAP8AAAB/AAAAAAAAAAAAAADLGAAAXQwAACBFTUYAAAEAg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g4Q1tvp/AAAKAAsAAAAAANDONP36fwAAAAAAAAAAAACohDW2+n8AAAAAAAAAAAAA4HG//fp/AAAAAAAAAAAAAAAAAAAAAAAAqa6b3N5dAAACAAAAAAAAAEgAAAAAAAAAAAAAAAAAAAAwCX5RWgEAABip1igAAAAA9f///wAAAAAJAAAAAAAAAAAAAAAAAAAAPKjWKEwAAACQqNYoTAAAAMEfC/36fwAAAAAAAAAAAAAAAAAAAAAAADAJflFaAQAAGKnWKEwAAAAwCX5RWgEAALtVD/36fwAA4KfWKEwAAACQqNYoT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sD8M/vp/AAAJAAAAAQAAANDONP36fwAAAAAAAAAAAACDhDW2+n8AADAfmklaAQAAyDMAAAAAAAAAAAAAAAAAAAAAAAAAAAAACY2b3N5dAAAAAEBZWgEAAAh+QFlaAQAAAAAAAAAAAAAwCX5RWgEAAGCK1igAAAAA8Lj9WFoBAAAHAAAAAAAAALB/kVNaAQAAnInWKEwAAADwidYoTAAAAMEfC/36fwAAmH5GWVoBAABEAAAAAAAAAAIAAQBaAQAAAAAAAAAAAAAwCX5RWgEAALtVD/36fwAAQInWKEwAAADwidYoT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KDcXVoBAAAk4qK1+n8AAJDrjlNaAQAA0M40/fp/AAAAAAAAAAAAAAFP2rX6fwAAAgAAAAAAAAACAAAAAAAAAAAAAAAAAAAAAAAAAAAAAABJcpvc3l0AAIC/jFNaAQAAMPoVYloBAAAAAAAAAAAAADAJflFaAQAAuH3WKAAAAADg////AAAAAAYAAAAAAAAABwAAAAAAAADcfNYoTAAAADB91ihMAAAAwR8L/fp/AAAAAAAAAAAAAMDnyfwAAAAAAAAAAAAAAABzjaq1+n8AADAJflFaAQAAu1UP/fp/AACAfNYoTAAAADB91ihM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TSVoBAADQzjT9+n8AAAAAAAAAAAAAx7NL//p/AAAAALFJWgEAAAMAAAD6fwAAAAAAAAAAAAAAAAAAAAAAAKlym9zeXQAAAQAAAAAAAABwIAxiAgAAAAAAAAAAAAAAMAl+UVoBAAAYfdYoAAAAAPD///8AAAAACQAAAAAAAAAHAAAAAAAAADx81ihMAAAAkHzWKEwAAADBHwv9+n8AAAAAAAAAAAAAwOfJ/AAAAAAAAAAAAAAAABB81ihMAAAAMAl+UVoBAAC7VQ/9+n8AAOB71ihMAAAAkHzWKEwAAAAAIPBZWg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BgBAAAKAAAAcAAAALUAAAB8AAAAAQAAAFVVxkEcx8VBCgAAAHAAAAAiAAAATAAAAAQAAAAJAAAAcAAAALcAAAB9AAAAkAAAAFMAaQBnAG4AZQBkACAAYgB5ADoAIABBAGwAZQBrAG8AIABCAGkAcwBzAGUAcgBvAHYAIABEAGoAaQBsAGQAagBvAHYABgAAAAMAAAAHAAAABwAAAAYAAAAHAAAAAwAAAAcAAAAFAAAAAwAAAAMAAAAHAAAAAwAAAAYAAAAGAAAABwAAAAMAAAAGAAAAAwAAAAUAAAAFAAAABgAAAAQAAAAHAAAABQAAAAMAAAAIAAAAAwAAAAMAAAADAAAABwAAAAMAAAAHAAAABQ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u1esSKl31NrZ2CE0i5XPXfxJgzBDduHwzHz2UZ+98J0=</DigestValue>
    </Reference>
    <Reference Type="http://www.w3.org/2000/09/xmldsig#Object" URI="#idOfficeObject">
      <DigestMethod Algorithm="http://www.w3.org/2001/04/xmlenc#sha256"/>
      <DigestValue>I3Tv4Nhr4J8XKkFP2+f4ttoCOyNpDMub8MSevsa9lnc=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8nlmeyKEmc7WaQVAcRtMBTBQY2rJquiq+BNoj2MvkN8=</DigestValue>
    </Reference>
    <Reference Type="http://www.w3.org/2000/09/xmldsig#Object" URI="#idValidSigLnImg">
      <DigestMethod Algorithm="http://www.w3.org/2001/04/xmlenc#sha256"/>
      <DigestValue>EJSDLMb1XboSMAUvnntHerlJfqn5GrBX32P6EdqGU1w=</DigestValue>
    </Reference>
    <Reference Type="http://www.w3.org/2000/09/xmldsig#Object" URI="#idInvalidSigLnImg">
      <DigestMethod Algorithm="http://www.w3.org/2001/04/xmlenc#sha256"/>
      <DigestValue>SJXVUojcmbt0P8zwa8zlmx8ZDOrQhKasYyWvkfSCV5o=</DigestValue>
    </Reference>
  </SignedInfo>
  <SignatureValue>rTDDdkrGeDoNMWgsPJyrAj4zCJqqgCFkCbpghiLNNiYjRdSAPphBk+URDIsS+B1nB9rS8k4mlSZF
RssuErXk2euIaP/8RF19OPJ3+ZBrg0bG2B94vlTZb/3YuYhOCF4+aXDhtON23eN15rPdzja4zeMy
LThXq6i49q8dfHXaqxZugohM+YS+D/t/HP5cvNWDk82MP9nPDu49z7cnEeQLQMLVLcJjdK5KOPYq
3vWVZEid71vsP281DOV3Wh+x6qVDPlNgT4a5FmDwKr69Hv18rXPlYdtithb/XpRwvRR3eMcyySBe
xHPOQTMUvXyyU6VFKWb4ciXtLrcrPZRrCgD7ig==</SignatureValue>
  <KeyInfo>
    <X509Data>
      <X509Certificate>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ADYiztP3r7sXKa3PyXLL2feNR6CrLnEHp90jmnElCXQ=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esRqYQRp/nYck2V9zIZk450gqj4/ABEJuViFQSwFmZ0=</DigestValue>
      </Reference>
      <Reference URI="/word/footer1.xml?ContentType=application/vnd.openxmlformats-officedocument.wordprocessingml.footer+xml">
        <DigestMethod Algorithm="http://www.w3.org/2001/04/xmlenc#sha256"/>
        <DigestValue>0kBJMc7DVH0vsChdNot6QJlqeGAsmn1SEuwwiDTTUbE=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esRqYQRp/nYck2V9zIZk450gqj4/ABEJuViFQSwFmZ0=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JTZhKkok4yovpLg50pl6zFNjAl6ukl7jfrOFV3U5kPQ=</DigestValue>
      </Reference>
      <Reference URI="/word/numbering.xml?ContentType=application/vnd.openxmlformats-officedocument.wordprocessingml.numbering+xml">
        <DigestMethod Algorithm="http://www.w3.org/2001/04/xmlenc#sha256"/>
        <DigestValue>mdNeaw2R7Jj9nmDFyuUNdGzhIZL1sNHXSM1QD24Apwc=</DigestValue>
      </Reference>
      <Reference URI="/word/settings.xml?ContentType=application/vnd.openxmlformats-officedocument.wordprocessingml.settings+xml">
        <DigestMethod Algorithm="http://www.w3.org/2001/04/xmlenc#sha256"/>
        <DigestValue>J8hfWd4nKB3keVYjaAzQkEk2v9jRsodwyGSkkEppkCA=</DigestValue>
      </Reference>
      <Reference URI="/word/styles.xml?ContentType=application/vnd.openxmlformats-officedocument.wordprocessingml.styles+xml">
        <DigestMethod Algorithm="http://www.w3.org/2001/04/xmlenc#sha256"/>
        <DigestValue>WOmXumebv/MC8xT0xketwKjVpFK1VHFl67QFytBSwXs=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mjaWlBOz9SUouU/YYCZUhsKdlTaYCupWlu923qHHae8=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2024-09-05T11:36:29Z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04.03-137/05.09.2024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2024-09-05T11:36:29Z</xd:SigningTime>
          <xd:SigningCertificate>
            <xd:Cert>
              <xd:CertDigest>
                <DigestMethod Algorithm="http://www.w3.org/2001/04/xmlenc#sha256"/>
                <DigestValue>ja8Hih3oyGuXy6aAhTnuiV8D1i9CPdZWY3bqyQE2AXU=</DigestValue>
              </xd:CertDigest>
              <xd:IssuerSerial>
                <X509IssuerName>C=BG, L=Sofia, O=Information Services JSC, OID.2.5.4.97=NTRBG-831641791, CN=StampIT Global Qualified CA</X509IssuerName>
                <X509SerialNumber>5823838529997696536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W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byOAIAAACwP/u5/38AAAkAAAABAAAA0G5tuf9/AAAAAAAAAAAAAIOECXT/fwAAIFD+2k8BAAAAAAAAAAAAAAAAAAAAAAAAAAAAAAAAAACBwgvnigEAAAAAAAAAAAAA/////08BAAAAAAAAAAAAAKCsZ+VPAQAAAObyOAAAAADQ6R/rTwEAAAcAAAAAAAAA0C5Q5U8BAAA85fI4AgAAAJDl8jgCAAAAAapDuf9/AAAeAAAAAAAAAPK+8LEAAAAAHgAAAAAAAACQSfjiTwEAAKCsZ+VPAQAAK9RHuf9/AADg5PI4AgAAAJDl8jg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ATgLrTwEAACTiFGL/fwAA0P5U5U8BAADQbm25/38AAAAAAAAAAAAAAU9MYv9/AAACAAAAAAAAAAIAAAAAAAAAAAAAAAAAAAAAAAAAAAAAAIFbC+eKAQAAcGBh5U8BAACw9BzrTwEAAAAAAAAAAAAAoKxn5U8BAAAYf/I4AAAAAOD///8AAAAABgAAAAAAAAACAAAAAAAAADx+8jgCAAAAkH7yOAIAAAABqkO5/38AAAAAAAAAAAAAwOcfuQAAAAAAAAAAAAAAABEAAAD/fwAAoKxn5U8BAAAr1Ee5/38AAOB98jgCAAAAkH7yOAI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Ecx8VBCgAAAHAAAAAjAAAATAAAAAQAAAAJAAAAcAAAAMwAAAB9AAAAlAAAAFMAaQBnAG4AZQBkACAAYgB5ADoAIABMAHkAdQBiAG8AbQBpAHIAIABQAGwAYQBtAGUAbgBvAHYAIABQAGUAdABrAG8AdgAAAAYAAAADAAAABwAAAAcAAAAGAAAABwAAAAMAAAAHAAAABQAAAAMAAAADAAAABQAAAAUAAAAHAAAABwAAAAcAAAAJAAAAAwAAAAQAAAADAAAABgAAAAMAAAAGAAAACQAAAAYAAAAHAAAABwAAAAUAAAADAAAABgAAAAYAAAAEAAAABgAAAAcAAAAFAAAAFgAAAAwAAAAAAAAAJQAAAAwAAAACAAAADgAAABQAAAAAAAAAEAAAABQAAAA=</Object>
  <Object Id="idInvalidSigLnImg">AQAAAGwAAAAAAAAAAAAAAP8AAAB/AAAAAAAAAAAAAADLGAAAXQwAACBFTUYAAAEA+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twAAAAcKDQcKDQcJDQ4WMShFrjFU1TJV1gECBAIDBAECBQoRKyZBowsTMQAAAAAAfqbJd6PIeqDCQFZ4JTd0Lk/HMVPSGy5uFiE4GypVJ0KnHjN9AAABULcAAACcz+7S6ffb7fnC0t1haH0hMm8aLXIuT8ggOIwoRKslP58cK08AAAEAAAAAAMHg9P///////////+bm5k9SXjw/SzBRzTFU0y1NwSAyVzFGXwEBAlC3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g4QJdP9/AAAKAAsAAAAAANBubbn/fwAAAAAAAAAAAACohAl0/38AAAAAAAAAAAAAUHdxu/9/AAAAAAAAAAAAAAAAAAAAAAAA0YEL54oBAABjWCFi/38AAEgAAABPAQAAAAAAAAAAAACgrGflTwEAAEil8jgAAAAA9f///wAAAAAJAAAAAAAAAAAAAAAAAAAAbKTyOAIAAADApPI4AgAAAAGqQ7n/fwAAAAAAAAAAAAAAAAAAAAAAAKCsZ+VPAQAASKXyOAIAAACgrGflTwEAACvUR7n/fwAAEKTyOAIAAADApPI4A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8jgCAAAAsD/7uf9/AAAJAAAAAQAAANBubbn/fwAAAAAAAAAAAACDhAl0/38AACBQ/tpPAQAAAAAAAAAAAAAAAAAAAAAAAAAAAAAAAAAAgcIL54oBAAAAAAAAAAAAAP////9PAQAAAAAAAAAAAACgrGflTwEAAADm8jgAAAAA0Okf608BAAAHAAAAAAAAANAuUOVPAQAAPOXyOAIAAACQ5fI4AgAAAAGqQ7n/fwAAHgAAAAAAAADyvvCxAAAAAB4AAAAAAAAAkEn44k8BAACgrGflTwEAACvUR7n/fwAA4OTyOAIAAACQ5fI4A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E4C608BAAAk4hRi/38AAND+VOVPAQAA0G5tuf9/AAAAAAAAAAAAAAFPTGL/fwAAAgAAAAAAAAACAAAAAAAAAAAAAAAAAAAAAAAAAAAAAACBWwvnigEAAHBgYeVPAQAAsPQc608BAAAAAAAAAAAAAKCsZ+VPAQAAGH/yOAAAAADg////AAAAAAYAAAAAAAAAAgAAAAAAAAA8fvI4AgAAAJB+8jgCAAAAAapDuf9/AAAAAAAAAAAAAMDnH7kAAAAAAAAAAAAAAAARAAAA/38AAKCsZ+VPAQAAK9RHuf9/AADgffI4AgAAAJB+8jgC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BVVcZBHMfFQQoAAABwAAAAIwAAAEwAAAAEAAAACQAAAHAAAADMAAAAfQAAAJQAAABTAGkAZwBuAGUAZAAgAGIAeQA6ACAATAB5AHUAYgBvAG0AaQByACAAUABsAGEAbQBlAG4AbwB2ACAAUABlAHQAawBvAHYAAAAGAAAAAwAAAAcAAAAHAAAABgAAAAcAAAADAAAABwAAAAUAAAADAAAAAwAAAAUAAAAFAAAABwAAAAcAAAAHAAAACQAAAAMAAAAEAAAAAwAAAAYAAAADAAAABgAAAAkAAAAGAAAABwAAAAcAAAAFAAAAAwAAAAYAAAAGAAAABAAAAAY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3162-E10B-4AD5-B1AC-6903A66F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Innovation</cp:lastModifiedBy>
  <cp:revision>111</cp:revision>
  <cp:lastPrinted>2019-05-16T09:20:00Z</cp:lastPrinted>
  <dcterms:created xsi:type="dcterms:W3CDTF">2019-05-29T09:55:00Z</dcterms:created>
  <dcterms:modified xsi:type="dcterms:W3CDTF">2024-09-05T11:25:00Z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