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82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2"/>
        <w:gridCol w:w="2595"/>
        <w:gridCol w:w="7"/>
        <w:gridCol w:w="2409"/>
        <w:gridCol w:w="3448"/>
        <w:gridCol w:w="14"/>
        <w:gridCol w:w="7"/>
      </w:tblGrid>
      <w:tr w:rsidR="00602DA4" w:rsidRPr="00BD3F26" w14:paraId="5658951F" w14:textId="77777777" w:rsidTr="00AF2AE7">
        <w:tc>
          <w:tcPr>
            <w:tcW w:w="101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C64A01" w14:textId="77777777" w:rsidR="00C45E18" w:rsidRPr="00BD3F26" w:rsidRDefault="00602DA4" w:rsidP="00C45E1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D3F2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Становище на </w:t>
            </w:r>
          </w:p>
          <w:p w14:paraId="5A11C055" w14:textId="77777777" w:rsidR="00602DA4" w:rsidRPr="00BD3F26" w:rsidRDefault="00C45E18" w:rsidP="00C45E18">
            <w:pPr>
              <w:spacing w:after="24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D3F26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760C7104" w14:textId="77777777" w:rsidR="00094215" w:rsidRPr="00BD3F26" w:rsidRDefault="00094215" w:rsidP="0009421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D3F26">
              <w:rPr>
                <w:rFonts w:ascii="Times New Roman" w:hAnsi="Times New Roman" w:cs="Times New Roman"/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551C3A" w:rsidRPr="00BD3F26" w14:paraId="270969B7" w14:textId="77777777" w:rsidTr="00AF2AE7">
        <w:trPr>
          <w:gridAfter w:val="2"/>
          <w:wAfter w:w="21" w:type="dxa"/>
          <w:trHeight w:val="385"/>
        </w:trPr>
        <w:tc>
          <w:tcPr>
            <w:tcW w:w="4304" w:type="dxa"/>
            <w:gridSpan w:val="3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F5DAB0B" w14:textId="77777777" w:rsidR="00551C3A" w:rsidRPr="00BD3F26" w:rsidRDefault="00551C3A" w:rsidP="0043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26">
              <w:rPr>
                <w:rFonts w:ascii="Times New Roman" w:hAnsi="Times New Roman" w:cs="Times New Roman"/>
                <w:b/>
                <w:sz w:val="24"/>
                <w:szCs w:val="24"/>
              </w:rPr>
              <w:t>Проект на акт: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777843C" w14:textId="259D30E4" w:rsidR="00551C3A" w:rsidRPr="00BD3F26" w:rsidRDefault="00551C3A" w:rsidP="00AF2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26">
              <w:rPr>
                <w:rFonts w:ascii="Times New Roman" w:hAnsi="Times New Roman" w:cs="Times New Roman"/>
                <w:b/>
                <w:sz w:val="24"/>
                <w:szCs w:val="24"/>
              </w:rPr>
              <w:t>Вид оценка:</w:t>
            </w:r>
          </w:p>
        </w:tc>
        <w:tc>
          <w:tcPr>
            <w:tcW w:w="3448" w:type="dxa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18D752" w14:textId="3CEB6380" w:rsidR="00551C3A" w:rsidRPr="00BD3F26" w:rsidRDefault="00551C3A" w:rsidP="00AF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2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 w:rsidRPr="00BD3F2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instrText xml:space="preserve"> FORMDROPDOWN </w:instrText>
            </w:r>
            <w:r w:rsidR="0044449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r>
            <w:r w:rsidR="0044449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 w:rsidRPr="00BD3F2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B1C3B" w:rsidRPr="00BD3F26" w14:paraId="5D8F94B7" w14:textId="77777777" w:rsidTr="00AF2AE7">
        <w:trPr>
          <w:gridAfter w:val="2"/>
          <w:wAfter w:w="21" w:type="dxa"/>
          <w:trHeight w:val="276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476196951"/>
            <w:placeholder>
              <w:docPart w:val="195594FC2707411B83DA09AB61A9A7C2"/>
            </w:placeholder>
            <w:text/>
          </w:sdtPr>
          <w:sdtContent>
            <w:tc>
              <w:tcPr>
                <w:tcW w:w="4304" w:type="dxa"/>
                <w:gridSpan w:val="3"/>
                <w:vMerge w:val="restart"/>
                <w:tcBorders>
                  <w:top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FFFFFF" w:themeFill="background1"/>
              </w:tcPr>
              <w:p w14:paraId="2F294DF3" w14:textId="1F8746DF" w:rsidR="000B1C3B" w:rsidRPr="00BD3F26" w:rsidRDefault="00356C48" w:rsidP="00AF2AE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Закон</w:t>
                </w:r>
                <w:r w:rsidRPr="00356C48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за изменение и допълнение на Закона за гражданското въздухоплаване</w:t>
                </w:r>
              </w:p>
            </w:tc>
          </w:sdtContent>
        </w:sdt>
        <w:tc>
          <w:tcPr>
            <w:tcW w:w="2409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EA02D28" w14:textId="77777777" w:rsidR="000B1C3B" w:rsidRPr="00BD3F26" w:rsidRDefault="000B1C3B" w:rsidP="00AF2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41F1351E" w14:textId="77777777" w:rsidR="000B1C3B" w:rsidRPr="00BD3F26" w:rsidRDefault="000B1C3B" w:rsidP="00AF2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3B" w:rsidRPr="00BD3F26" w14:paraId="5B737F46" w14:textId="77777777" w:rsidTr="00AF2AE7">
        <w:trPr>
          <w:gridAfter w:val="2"/>
          <w:wAfter w:w="21" w:type="dxa"/>
          <w:trHeight w:val="537"/>
        </w:trPr>
        <w:tc>
          <w:tcPr>
            <w:tcW w:w="4304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684921FF" w14:textId="77777777" w:rsidR="000B1C3B" w:rsidRPr="00BD3F26" w:rsidRDefault="000B1C3B" w:rsidP="002B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8AA1498" w14:textId="77777777" w:rsidR="000B1C3B" w:rsidRPr="00BD3F26" w:rsidRDefault="000B1C3B" w:rsidP="00AF2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26">
              <w:rPr>
                <w:rFonts w:ascii="Times New Roman" w:hAnsi="Times New Roman" w:cs="Times New Roman"/>
                <w:b/>
                <w:sz w:val="24"/>
                <w:szCs w:val="24"/>
              </w:rPr>
              <w:t>Становище по ред:</w:t>
            </w:r>
          </w:p>
        </w:tc>
        <w:tc>
          <w:tcPr>
            <w:tcW w:w="3448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0FE4E6B6" w14:textId="324FED35" w:rsidR="000B1C3B" w:rsidRPr="00BD3F26" w:rsidRDefault="000B1C3B" w:rsidP="00AF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2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1" w:name="Dropdown2"/>
            <w:r w:rsidRPr="00BD3F26"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="0044449E">
              <w:rPr>
                <w:rFonts w:ascii="Times New Roman" w:hAnsi="Times New Roman" w:cs="Times New Roman"/>
                <w:sz w:val="24"/>
                <w:szCs w:val="24"/>
              </w:rPr>
            </w:r>
            <w:r w:rsidR="004444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D3F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B1C3B" w:rsidRPr="00BD3F26" w14:paraId="647C8793" w14:textId="77777777" w:rsidTr="00AF2AE7">
        <w:trPr>
          <w:gridAfter w:val="2"/>
          <w:wAfter w:w="21" w:type="dxa"/>
          <w:trHeight w:val="417"/>
        </w:trPr>
        <w:tc>
          <w:tcPr>
            <w:tcW w:w="4304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78E6923E" w14:textId="77777777" w:rsidR="000B1C3B" w:rsidRPr="00BD3F26" w:rsidRDefault="000B1C3B" w:rsidP="002B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085515B" w14:textId="54388D97" w:rsidR="000B1C3B" w:rsidRPr="00BD3F26" w:rsidRDefault="00FE669E" w:rsidP="00AF2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26">
              <w:rPr>
                <w:rFonts w:ascii="Times New Roman" w:hAnsi="Times New Roman" w:cs="Times New Roman"/>
                <w:b/>
                <w:sz w:val="24"/>
                <w:szCs w:val="24"/>
              </w:rPr>
              <w:t>Номер и дата</w:t>
            </w:r>
            <w:r w:rsidR="004C6C07" w:rsidRPr="00BD3F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48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558EDB36" w14:textId="3A7111C9" w:rsidR="000B1C3B" w:rsidRPr="00BD3F26" w:rsidRDefault="00174A75" w:rsidP="00AF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pict w14:anchorId="7AF4F5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7.25pt;height:32.25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0B1C3B" w:rsidRPr="00BD3F26" w14:paraId="78782D45" w14:textId="77777777" w:rsidTr="00AF2AE7">
        <w:trPr>
          <w:gridAfter w:val="2"/>
          <w:wAfter w:w="21" w:type="dxa"/>
          <w:trHeight w:val="484"/>
        </w:trPr>
        <w:tc>
          <w:tcPr>
            <w:tcW w:w="4304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869EDE4" w14:textId="77777777" w:rsidR="000B1C3B" w:rsidRPr="00BD3F26" w:rsidRDefault="000B1C3B" w:rsidP="002B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32D8155A" w14:textId="2B7ACA48" w:rsidR="000B1C3B" w:rsidRPr="00BD3F26" w:rsidRDefault="000B1C3B" w:rsidP="00AF2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26">
              <w:rPr>
                <w:rFonts w:ascii="Times New Roman" w:hAnsi="Times New Roman" w:cs="Times New Roman"/>
                <w:b/>
                <w:sz w:val="24"/>
                <w:szCs w:val="24"/>
              </w:rPr>
              <w:t>В отговор на №:</w:t>
            </w:r>
          </w:p>
        </w:tc>
        <w:tc>
          <w:tcPr>
            <w:tcW w:w="3448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6B7E926" w14:textId="5827137A" w:rsidR="000B1C3B" w:rsidRPr="00BD3F26" w:rsidRDefault="0044449E" w:rsidP="0035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52936331"/>
                <w:placeholder>
                  <w:docPart w:val="4FE2EAEB37E8465A8EFBB7BD9A9D718A"/>
                </w:placeholder>
              </w:sdtPr>
              <w:sdtEndPr/>
              <w:sdtContent>
                <w:r w:rsidR="00B61AB9" w:rsidRPr="00BD3F26">
                  <w:rPr>
                    <w:rFonts w:ascii="Times New Roman" w:hAnsi="Times New Roman" w:cs="Times New Roman"/>
                    <w:sz w:val="24"/>
                    <w:szCs w:val="24"/>
                  </w:rPr>
                  <w:t>0</w:t>
                </w:r>
                <w:r w:rsidR="00356C48">
                  <w:rPr>
                    <w:rFonts w:ascii="Times New Roman" w:hAnsi="Times New Roman" w:cs="Times New Roman"/>
                    <w:sz w:val="24"/>
                    <w:szCs w:val="24"/>
                  </w:rPr>
                  <w:t>4.03-137</w:t>
                </w:r>
                <w:r w:rsidR="00B61AB9" w:rsidRPr="00BD3F26">
                  <w:rPr>
                    <w:rFonts w:ascii="Times New Roman" w:hAnsi="Times New Roman" w:cs="Times New Roman"/>
                    <w:sz w:val="24"/>
                    <w:szCs w:val="24"/>
                  </w:rPr>
                  <w:t>/</w:t>
                </w:r>
                <w:r w:rsidR="00AF2AE7" w:rsidRPr="00BD3F26">
                  <w:rPr>
                    <w:rFonts w:ascii="Times New Roman" w:hAnsi="Times New Roman" w:cs="Times New Roman"/>
                    <w:sz w:val="24"/>
                    <w:szCs w:val="24"/>
                  </w:rPr>
                  <w:t>0</w:t>
                </w:r>
                <w:r w:rsidR="00356C48">
                  <w:rPr>
                    <w:rFonts w:ascii="Times New Roman" w:hAnsi="Times New Roman" w:cs="Times New Roman"/>
                    <w:sz w:val="24"/>
                    <w:szCs w:val="24"/>
                  </w:rPr>
                  <w:t>5</w:t>
                </w:r>
                <w:r w:rsidR="00AF2AE7" w:rsidRPr="00BD3F26">
                  <w:rPr>
                    <w:rFonts w:ascii="Times New Roman" w:hAnsi="Times New Roman" w:cs="Times New Roman"/>
                    <w:sz w:val="24"/>
                    <w:szCs w:val="24"/>
                  </w:rPr>
                  <w:t>.0</w:t>
                </w:r>
                <w:r w:rsidR="00356C48">
                  <w:rPr>
                    <w:rFonts w:ascii="Times New Roman" w:hAnsi="Times New Roman" w:cs="Times New Roman"/>
                    <w:sz w:val="24"/>
                    <w:szCs w:val="24"/>
                  </w:rPr>
                  <w:t>9.2024</w:t>
                </w:r>
                <w:r w:rsidR="00B61AB9" w:rsidRPr="00BD3F2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г.</w:t>
                </w:r>
              </w:sdtContent>
            </w:sdt>
          </w:p>
        </w:tc>
      </w:tr>
      <w:tr w:rsidR="000B1C3B" w:rsidRPr="00BD3F26" w14:paraId="7926F6B0" w14:textId="77777777" w:rsidTr="00AF2AE7">
        <w:trPr>
          <w:gridAfter w:val="2"/>
          <w:wAfter w:w="21" w:type="dxa"/>
          <w:trHeight w:val="377"/>
        </w:trPr>
        <w:tc>
          <w:tcPr>
            <w:tcW w:w="4304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356DA16F" w14:textId="77777777" w:rsidR="000B1C3B" w:rsidRPr="00BD3F26" w:rsidRDefault="000B1C3B" w:rsidP="002B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9D6F26B" w14:textId="77777777" w:rsidR="000B1C3B" w:rsidRPr="00BD3F26" w:rsidRDefault="00B925F8" w:rsidP="00AF2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26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Институция</w:t>
            </w:r>
            <w:r w:rsidR="000B1C3B" w:rsidRPr="00BD3F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90038682"/>
            <w:placeholder>
              <w:docPart w:val="E917A0AD98C64331AB17EBB7A4D40978"/>
            </w:placeholder>
          </w:sdtPr>
          <w:sdtEndPr/>
          <w:sdtContent>
            <w:tc>
              <w:tcPr>
                <w:tcW w:w="3448" w:type="dxa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  <w:vAlign w:val="center"/>
              </w:tcPr>
              <w:p w14:paraId="561EDD91" w14:textId="26397EEE" w:rsidR="000B1C3B" w:rsidRPr="00BD3F26" w:rsidRDefault="00AF2AE7" w:rsidP="00356C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D3F2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Министерство на </w:t>
                </w:r>
                <w:r w:rsidR="00356C48">
                  <w:rPr>
                    <w:rFonts w:ascii="Times New Roman" w:hAnsi="Times New Roman" w:cs="Times New Roman"/>
                    <w:sz w:val="24"/>
                    <w:szCs w:val="24"/>
                  </w:rPr>
                  <w:t>транспорта и съобщенията</w:t>
                </w:r>
              </w:p>
            </w:tc>
          </w:sdtContent>
        </w:sdt>
      </w:tr>
      <w:tr w:rsidR="00602DA4" w:rsidRPr="00BD3F26" w14:paraId="28F9B30D" w14:textId="77777777" w:rsidTr="00AF2AE7">
        <w:trPr>
          <w:gridAfter w:val="1"/>
          <w:wAfter w:w="7" w:type="dxa"/>
          <w:trHeight w:val="602"/>
        </w:trPr>
        <w:tc>
          <w:tcPr>
            <w:tcW w:w="1702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66D2B72B" w14:textId="77777777" w:rsidR="00602DA4" w:rsidRPr="00BD3F26" w:rsidRDefault="00602DA4" w:rsidP="00AF2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26">
              <w:rPr>
                <w:rFonts w:ascii="Times New Roman" w:hAnsi="Times New Roman" w:cs="Times New Roman"/>
                <w:b/>
                <w:sz w:val="24"/>
                <w:szCs w:val="24"/>
              </w:rPr>
              <w:t>Диспозитив:</w:t>
            </w:r>
          </w:p>
        </w:tc>
        <w:tc>
          <w:tcPr>
            <w:tcW w:w="84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C9E8ED" w14:textId="05D0C5C8" w:rsidR="00602DA4" w:rsidRPr="00BD3F26" w:rsidRDefault="004C7E56" w:rsidP="00AF2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Съгласува без препоръки"/>
                    <w:listEntry w:val="Съгласува с препоръки"/>
                    <w:listEntry w:val="Съгласува с препоръка за извършване на цялостна ОВ"/>
                    <w:listEntry w:val="Не съгласува. Отправя препоръки."/>
                  </w:ddList>
                </w:ffData>
              </w:fldChar>
            </w:r>
            <w:bookmarkStart w:id="2" w:name="Dropdown3"/>
            <w:r w:rsidRPr="00BD3F2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FORMDROPDOWN </w:instrText>
            </w:r>
            <w:r w:rsidR="0044449E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44449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BD3F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602DA4" w:rsidRPr="00BD3F26" w14:paraId="43DB9136" w14:textId="77777777" w:rsidTr="00AF2AE7">
        <w:trPr>
          <w:gridAfter w:val="1"/>
          <w:wAfter w:w="7" w:type="dxa"/>
          <w:trHeight w:val="602"/>
        </w:trPr>
        <w:tc>
          <w:tcPr>
            <w:tcW w:w="1702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0E56C33B" w14:textId="77777777" w:rsidR="00602DA4" w:rsidRPr="00BD3F26" w:rsidRDefault="00602DA4" w:rsidP="00AF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2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Основание: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18C692E" w14:textId="7F0E1525" w:rsidR="00602DA4" w:rsidRPr="00BD3F26" w:rsidRDefault="00D71609" w:rsidP="00AF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2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Dropdown4"/>
                  <w:enabled/>
                  <w:calcOnExit w:val="0"/>
                  <w:ddList>
                    <w:result w:val="3"/>
                    <w:listEntry w:val="Чл. 30б, ал.3, т. 1"/>
                    <w:listEntry w:val="Чл. 30б, ал.3, т. 2, б. „а“"/>
                    <w:listEntry w:val="Чл. 30б, ал.3, т. 2, б. „б“ "/>
                    <w:listEntry w:val="Чл. 30в, ал.3, т. 1 "/>
                    <w:listEntry w:val="Чл. 30в, ал.3, т. 2"/>
                  </w:ddList>
                </w:ffData>
              </w:fldChar>
            </w:r>
            <w:bookmarkStart w:id="3" w:name="Dropdown4"/>
            <w:r w:rsidRPr="00BD3F26"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="0044449E">
              <w:rPr>
                <w:rFonts w:ascii="Times New Roman" w:hAnsi="Times New Roman" w:cs="Times New Roman"/>
                <w:sz w:val="24"/>
                <w:szCs w:val="24"/>
              </w:rPr>
            </w:r>
            <w:r w:rsidR="004444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D3F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878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14:paraId="72ABCCC5" w14:textId="77777777" w:rsidR="00602DA4" w:rsidRPr="00BD3F26" w:rsidRDefault="00602DA4" w:rsidP="00AF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26">
              <w:rPr>
                <w:rFonts w:ascii="Times New Roman" w:hAnsi="Times New Roman" w:cs="Times New Roman"/>
                <w:sz w:val="24"/>
                <w:szCs w:val="24"/>
              </w:rPr>
              <w:t>от Устройствения правилник на Министерския съвет и на неговата администрация</w:t>
            </w:r>
          </w:p>
        </w:tc>
      </w:tr>
    </w:tbl>
    <w:p w14:paraId="595E90F8" w14:textId="77777777" w:rsidR="00602DA4" w:rsidRPr="00BD3F26" w:rsidRDefault="00602DA4">
      <w:pPr>
        <w:rPr>
          <w:rFonts w:ascii="Times New Roman" w:hAnsi="Times New Roman" w:cs="Times New Roman"/>
        </w:rPr>
        <w:sectPr w:rsidR="00602DA4" w:rsidRPr="00BD3F26" w:rsidSect="009E2316"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1020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AF2AE7" w:rsidRPr="00BD3F26" w14:paraId="4DE3315F" w14:textId="77777777" w:rsidTr="007F0067">
        <w:trPr>
          <w:cantSplit/>
        </w:trPr>
        <w:tc>
          <w:tcPr>
            <w:tcW w:w="10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31F988" w14:textId="77777777" w:rsidR="00AF2AE7" w:rsidRPr="00BD3F26" w:rsidRDefault="00AF2AE7" w:rsidP="00AF2AE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26">
              <w:rPr>
                <w:rFonts w:ascii="Times New Roman" w:hAnsi="Times New Roman" w:cs="Times New Roman"/>
                <w:sz w:val="24"/>
                <w:szCs w:val="24"/>
              </w:rPr>
              <w:t>*  Съгласно чл. 23 от Наредбата за обхвата и методологията за извършване на оценка на въздействието изводите и относимата информация от извършената цялостна предварителна оценка на въздействието се включват във финансовата обосновка по чл. 35, ал. 1, т. 4 от Устройствения правилник на Министерския съвет и на неговата администрация.</w:t>
            </w:r>
          </w:p>
          <w:p w14:paraId="0CD476EE" w14:textId="74831AC9" w:rsidR="00AF2AE7" w:rsidRPr="00BD3F26" w:rsidRDefault="00AF2AE7" w:rsidP="00AF2AE7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26">
              <w:rPr>
                <w:rFonts w:ascii="Times New Roman" w:hAnsi="Times New Roman" w:cs="Times New Roman"/>
                <w:sz w:val="24"/>
                <w:szCs w:val="24"/>
              </w:rPr>
              <w:t>**  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оценката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BD3F26" w14:paraId="12F2B143" w14:textId="77777777" w:rsidTr="007F0067">
        <w:trPr>
          <w:cantSplit/>
        </w:trPr>
        <w:tc>
          <w:tcPr>
            <w:tcW w:w="102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102C" w14:textId="77C58612" w:rsidR="00094215" w:rsidRPr="00BD3F26" w:rsidRDefault="00094215" w:rsidP="00AF2AE7">
            <w:pPr>
              <w:pStyle w:val="a0"/>
              <w:spacing w:before="120" w:after="120"/>
            </w:pPr>
            <w:r w:rsidRPr="00BD3F26">
              <w:t xml:space="preserve">ДИРЕКТОР НА ДИРЕКЦИЯ </w:t>
            </w:r>
          </w:p>
          <w:p w14:paraId="27EE1CF6" w14:textId="77777777" w:rsidR="00094215" w:rsidRPr="00BD3F26" w:rsidRDefault="00094215" w:rsidP="00AF2AE7">
            <w:pPr>
              <w:pStyle w:val="a0"/>
              <w:spacing w:before="120" w:after="120"/>
            </w:pPr>
            <w:r w:rsidRPr="00BD3F26">
              <w:t>„МОДЕРНИЗАЦИЯ НА АДМИНИСТРАЦИЯТА“</w:t>
            </w:r>
          </w:p>
          <w:p w14:paraId="3F10716B" w14:textId="68E328F8" w:rsidR="00094215" w:rsidRPr="00BD3F26" w:rsidRDefault="00174A75" w:rsidP="00AF2AE7">
            <w:pPr>
              <w:spacing w:before="120" w:after="120" w:line="276" w:lineRule="auto"/>
              <w:ind w:left="5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pict w14:anchorId="01589C31">
                <v:shape id="_x0000_i1026" type="#_x0000_t75" alt="Microsoft Office Signature Line..." style="width:192pt;height:60.75pt">
                  <v:imagedata r:id="rId11" o:title=""/>
                  <o:lock v:ext="edit" ungrouping="t" rotation="t" cropping="t" verticies="t" text="t" grouping="t"/>
                  <o:signatureline v:ext="edit" id="{BD517FDB-E27C-49FC-AB94-259589DC53B1}" provid="{00000000-0000-0000-0000-000000000000}" issignatureline="t"/>
                </v:shape>
              </w:pict>
            </w:r>
          </w:p>
          <w:p w14:paraId="62989756" w14:textId="22D5D68D" w:rsidR="00B70BF4" w:rsidRPr="00BD3F26" w:rsidRDefault="00B70BF4" w:rsidP="00AF2AE7">
            <w:pPr>
              <w:spacing w:before="120" w:after="120"/>
              <w:ind w:left="5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AF2AE7" w:rsidRPr="00BD3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ИСКРЕН ИВАНОВ</w:t>
            </w:r>
            <w:r w:rsidRPr="00BD3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7FE780C5" w14:textId="77777777" w:rsidR="00F2070B" w:rsidRPr="00BD3F26" w:rsidRDefault="00F2070B" w:rsidP="002D3CB0">
      <w:pPr>
        <w:spacing w:before="20" w:after="20" w:line="360" w:lineRule="auto"/>
        <w:ind w:right="-646"/>
        <w:rPr>
          <w:rFonts w:ascii="Times New Roman" w:eastAsia="Times New Roman" w:hAnsi="Times New Roman" w:cs="Times New Roman"/>
          <w:sz w:val="24"/>
          <w:szCs w:val="24"/>
        </w:rPr>
        <w:sectPr w:rsidR="00F2070B" w:rsidRPr="00BD3F26" w:rsidSect="00602DA4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tbl>
      <w:tblPr>
        <w:tblStyle w:val="TableGrid"/>
        <w:tblW w:w="10207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"/>
        <w:gridCol w:w="4259"/>
        <w:gridCol w:w="5936"/>
      </w:tblGrid>
      <w:tr w:rsidR="00B21B38" w:rsidRPr="00BD3F26" w14:paraId="3A98D284" w14:textId="77777777" w:rsidTr="00356C4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2E55A8" w14:textId="48C418D4" w:rsidR="00B21B38" w:rsidRPr="00BD3F26" w:rsidRDefault="00F2070B" w:rsidP="0088201E">
            <w:pPr>
              <w:spacing w:before="120" w:after="120"/>
              <w:ind w:left="1598" w:hanging="17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Приложение:</w:t>
            </w:r>
            <w:r w:rsidRPr="00BD3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1B38" w:rsidRPr="00BD3F26">
              <w:rPr>
                <w:rFonts w:ascii="Times New Roman" w:hAnsi="Times New Roman" w:cs="Times New Roman"/>
                <w:sz w:val="28"/>
                <w:szCs w:val="28"/>
              </w:rPr>
              <w:t>Съдържание на становището на администрацията на Министерския съвет</w:t>
            </w:r>
            <w:r w:rsidRPr="00BD3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B38" w:rsidRPr="00BD3F26">
              <w:rPr>
                <w:rFonts w:ascii="Times New Roman" w:hAnsi="Times New Roman" w:cs="Times New Roman"/>
                <w:sz w:val="28"/>
                <w:szCs w:val="28"/>
              </w:rPr>
              <w:t>от първото съгласуване на цялостната предварителна оценка на въздействието</w:t>
            </w:r>
          </w:p>
        </w:tc>
      </w:tr>
      <w:tr w:rsidR="00B21B38" w:rsidRPr="00BD3F26" w14:paraId="5527B12B" w14:textId="77777777" w:rsidTr="00356C48">
        <w:tc>
          <w:tcPr>
            <w:tcW w:w="427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13D0EC8B" w14:textId="77777777" w:rsidR="00B21B38" w:rsidRPr="00356C48" w:rsidRDefault="00B21B38" w:rsidP="00DD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C48">
              <w:rPr>
                <w:rFonts w:ascii="Times New Roman" w:hAnsi="Times New Roman" w:cs="Times New Roman"/>
                <w:sz w:val="24"/>
                <w:szCs w:val="24"/>
              </w:rPr>
              <w:t>Номер и дата на първото становище:</w:t>
            </w:r>
          </w:p>
        </w:tc>
        <w:tc>
          <w:tcPr>
            <w:tcW w:w="5936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510F5B20" w14:textId="214A11F7" w:rsidR="00B21B38" w:rsidRPr="00356C48" w:rsidRDefault="0088201E" w:rsidP="00DD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C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56C48" w:rsidRPr="00356C48">
              <w:rPr>
                <w:rFonts w:ascii="Times New Roman" w:hAnsi="Times New Roman" w:cs="Times New Roman"/>
                <w:sz w:val="24"/>
                <w:szCs w:val="24"/>
              </w:rPr>
              <w:t xml:space="preserve">04.03-137 от 05.09.2024 </w:t>
            </w:r>
            <w:r w:rsidRPr="00356C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21B38" w:rsidRPr="00BD3F26" w14:paraId="45E7F114" w14:textId="77777777" w:rsidTr="00356C48">
        <w:tc>
          <w:tcPr>
            <w:tcW w:w="427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6EC49097" w14:textId="77777777" w:rsidR="00B21B38" w:rsidRPr="00356C48" w:rsidRDefault="00B21B38" w:rsidP="00DD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C48">
              <w:rPr>
                <w:rFonts w:ascii="Times New Roman" w:hAnsi="Times New Roman" w:cs="Times New Roman"/>
                <w:sz w:val="24"/>
                <w:szCs w:val="24"/>
              </w:rPr>
              <w:t>В отговор на №:</w:t>
            </w:r>
          </w:p>
        </w:tc>
        <w:tc>
          <w:tcPr>
            <w:tcW w:w="5936" w:type="dxa"/>
            <w:tcBorders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05EBE61F" w14:textId="708661A4" w:rsidR="00B21B38" w:rsidRPr="00356C48" w:rsidRDefault="0044449E" w:rsidP="00DD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71347683"/>
                <w:placeholder>
                  <w:docPart w:val="8F5DD768CDCA47478F9D3A9606DDD196"/>
                </w:placeholder>
              </w:sdtPr>
              <w:sdtEndPr/>
              <w:sdtContent>
                <w:r w:rsidR="00356C48" w:rsidRPr="00356C48">
                  <w:rPr>
                    <w:rFonts w:ascii="Times New Roman" w:hAnsi="Times New Roman" w:cs="Times New Roman"/>
                    <w:sz w:val="24"/>
                    <w:szCs w:val="24"/>
                  </w:rPr>
                  <w:t>03-00-411/02.09.2024 г.</w:t>
                </w:r>
              </w:sdtContent>
            </w:sdt>
          </w:p>
        </w:tc>
      </w:tr>
      <w:tr w:rsidR="00B21B38" w:rsidRPr="00BD3F26" w14:paraId="30E2A159" w14:textId="77777777" w:rsidTr="00356C48">
        <w:tc>
          <w:tcPr>
            <w:tcW w:w="4271" w:type="dxa"/>
            <w:gridSpan w:val="2"/>
            <w:tcBorders>
              <w:bottom w:val="single" w:sz="18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14:paraId="6E18607C" w14:textId="77777777" w:rsidR="00B21B38" w:rsidRPr="00356C48" w:rsidRDefault="00B21B38" w:rsidP="00DD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C48">
              <w:rPr>
                <w:rFonts w:ascii="Times New Roman" w:hAnsi="Times New Roman" w:cs="Times New Roman"/>
                <w:sz w:val="24"/>
                <w:szCs w:val="24"/>
              </w:rPr>
              <w:t>Диспозитив на първото становище: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A552E" w14:textId="77777777" w:rsidR="00B21B38" w:rsidRPr="00356C48" w:rsidRDefault="00B21B38" w:rsidP="00DD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C48">
              <w:rPr>
                <w:rFonts w:ascii="Times New Roman" w:hAnsi="Times New Roman" w:cs="Times New Roman"/>
                <w:sz w:val="24"/>
                <w:szCs w:val="24"/>
              </w:rPr>
              <w:t>Не съгласува. Отправя препоръки.</w:t>
            </w:r>
          </w:p>
        </w:tc>
      </w:tr>
      <w:tr w:rsidR="00B21B38" w:rsidRPr="00BD3F26" w14:paraId="439F0639" w14:textId="77777777" w:rsidTr="00356C48">
        <w:tc>
          <w:tcPr>
            <w:tcW w:w="4271" w:type="dxa"/>
            <w:gridSpan w:val="2"/>
            <w:tcBorders>
              <w:bottom w:val="single" w:sz="18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14:paraId="0154B2CB" w14:textId="77777777" w:rsidR="00B21B38" w:rsidRPr="00356C48" w:rsidRDefault="00B21B38" w:rsidP="00DD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C48">
              <w:rPr>
                <w:rFonts w:ascii="Times New Roman" w:hAnsi="Times New Roman" w:cs="Times New Roman"/>
                <w:sz w:val="24"/>
                <w:szCs w:val="24"/>
              </w:rPr>
              <w:t>Съдържание на първото становище: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5BD8F5" w14:textId="77777777" w:rsidR="00B21B38" w:rsidRPr="00356C48" w:rsidRDefault="00B21B38" w:rsidP="00DD0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48" w:rsidRPr="00827FA7" w14:paraId="6160DEB7" w14:textId="77777777" w:rsidTr="00356C48">
        <w:tblPrEx>
          <w:shd w:val="clear" w:color="auto" w:fill="auto"/>
        </w:tblPrEx>
        <w:trPr>
          <w:gridBefore w:val="1"/>
          <w:wBefore w:w="12" w:type="dxa"/>
          <w:trHeight w:val="694"/>
        </w:trPr>
        <w:tc>
          <w:tcPr>
            <w:tcW w:w="10195" w:type="dxa"/>
            <w:gridSpan w:val="2"/>
            <w:shd w:val="clear" w:color="auto" w:fill="FFFFFF" w:themeFill="background1"/>
          </w:tcPr>
          <w:p w14:paraId="0FC933C5" w14:textId="77777777" w:rsidR="00356C48" w:rsidRPr="00827FA7" w:rsidRDefault="00356C48" w:rsidP="00356C48">
            <w:pPr>
              <w:pStyle w:val="Heading1"/>
              <w:jc w:val="both"/>
              <w:outlineLvl w:val="0"/>
            </w:pPr>
            <w:r w:rsidRPr="00827FA7">
              <w:t xml:space="preserve">Общ </w:t>
            </w:r>
            <w:r w:rsidRPr="00356C48">
              <w:t>коментар</w:t>
            </w:r>
            <w:r w:rsidRPr="00827FA7">
              <w:t>:</w:t>
            </w:r>
          </w:p>
          <w:p w14:paraId="34D3C211" w14:textId="77777777" w:rsidR="00356C48" w:rsidRPr="00827FA7" w:rsidRDefault="00356C48" w:rsidP="00356C48">
            <w:pPr>
              <w:pStyle w:val="02"/>
              <w:jc w:val="both"/>
            </w:pPr>
            <w:r w:rsidRPr="00827FA7">
              <w:rPr>
                <w:color w:val="000000"/>
              </w:rPr>
              <w:t>С</w:t>
            </w:r>
            <w:r w:rsidRPr="00827FA7">
              <w:t>ъс ЗИД на Закона за електронното управление (бр. 65 от 28 юли 2023 г.) беше направено изменение в Закона за българските лични документи. Създадена е нова ал. 5 на чл. 3, която предвижда, че административните органи, организациите, предоставящи обществени услуги, лицата, осъществяващи публични функции, и органите на съдебната власт могат да изискват представянето на документ за самоличност единствено за удостоверяване обстоятелствата по ал. 1-4, като нямат право да изискват и да събират копи</w:t>
            </w:r>
            <w:bookmarkStart w:id="4" w:name="_GoBack"/>
            <w:bookmarkEnd w:id="4"/>
            <w:r w:rsidRPr="00827FA7">
              <w:t>я от българските лични документи по чл. 1, ал. 5, освен ако снемането на копия е изрично предвидено в специален закон като тяхно задължение за идентификация на определени категории физически лица.</w:t>
            </w:r>
          </w:p>
          <w:p w14:paraId="3AC8D42D" w14:textId="77777777" w:rsidR="00356C48" w:rsidRPr="00827FA7" w:rsidRDefault="00356C48" w:rsidP="00356C48">
            <w:pPr>
              <w:pStyle w:val="02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827FA7">
              <w:t xml:space="preserve">С оглед на горното обръщаме внимание, че съгласно чл. 37, ал. 1 от Закона за гражданското </w:t>
            </w:r>
            <w:r w:rsidRPr="002C60E2">
              <w:t>въздухоплаване</w:t>
            </w:r>
            <w:r w:rsidRPr="002C60E2">
              <w:rPr>
                <w:bCs/>
                <w:iCs/>
              </w:rPr>
              <w:t xml:space="preserve"> (ЗГВ</w:t>
            </w:r>
            <w:r w:rsidRPr="002C60E2">
              <w:rPr>
                <w:iCs/>
              </w:rPr>
              <w:t>),</w:t>
            </w:r>
            <w:r w:rsidRPr="00827FA7">
              <w:rPr>
                <w:iCs/>
              </w:rPr>
              <w:t xml:space="preserve"> лицата от въздухоплаването, които подлежат на медицинско </w:t>
            </w:r>
            <w:r w:rsidRPr="005125BD">
              <w:t>освидетелстване</w:t>
            </w:r>
            <w:r w:rsidRPr="00827FA7">
              <w:rPr>
                <w:iCs/>
              </w:rPr>
              <w:t xml:space="preserve">, и изискванията, на които трябва да отговарят, се определят с наредба от министъра на транспорта, информационните технологии и съобщенията. </w:t>
            </w:r>
            <w:r w:rsidRPr="00827FA7">
              <w:t xml:space="preserve">В </w:t>
            </w:r>
            <w:r w:rsidRPr="00827FA7">
              <w:rPr>
                <w:iCs/>
              </w:rPr>
              <w:t xml:space="preserve">Наредба № 1 от 16.01.2003 г. за свидетелствата за правоспособност на авиационния персонал в чл. 43, ал. 1 (Доп. – ДВ, бр. 18 от 2023 г.) и в чл. 48, ал. 1 </w:t>
            </w:r>
            <w:r w:rsidRPr="00827FA7">
              <w:t>се изисква</w:t>
            </w:r>
            <w:r w:rsidRPr="00827FA7">
              <w:rPr>
                <w:iCs/>
              </w:rPr>
              <w:t xml:space="preserve"> </w:t>
            </w:r>
            <w:r w:rsidRPr="00827FA7">
              <w:t>да се приложи</w:t>
            </w:r>
            <w:r w:rsidRPr="00FC7A9A">
              <w:t xml:space="preserve"> </w:t>
            </w:r>
            <w:r w:rsidRPr="00FC7A9A">
              <w:rPr>
                <w:bCs/>
                <w:iCs/>
              </w:rPr>
              <w:t>копие от документ за самоличност</w:t>
            </w:r>
            <w:r w:rsidRPr="00FC7A9A">
              <w:rPr>
                <w:iCs/>
              </w:rPr>
              <w:t xml:space="preserve">. </w:t>
            </w:r>
            <w:r w:rsidRPr="00FC7A9A">
              <w:t xml:space="preserve">С </w:t>
            </w:r>
            <w:r w:rsidRPr="00827FA7">
              <w:t>оглед на това предлагаме изискването за прилагане на копие от документ за самоличност да бъде уредено в ЗГВ или това изискване да отпадне от Наредба №1.</w:t>
            </w:r>
          </w:p>
          <w:p w14:paraId="45809F8F" w14:textId="77777777" w:rsidR="00356C48" w:rsidRPr="00827FA7" w:rsidRDefault="00356C48" w:rsidP="00356C48">
            <w:pPr>
              <w:pStyle w:val="Heading1"/>
              <w:jc w:val="both"/>
              <w:outlineLvl w:val="0"/>
            </w:pPr>
            <w:r w:rsidRPr="00827FA7">
              <w:t>Относно раздел „Описание на проблемите“</w:t>
            </w:r>
          </w:p>
          <w:p w14:paraId="72760949" w14:textId="77777777" w:rsidR="00356C48" w:rsidRPr="00827FA7" w:rsidRDefault="00356C48" w:rsidP="00356C48">
            <w:pPr>
              <w:pStyle w:val="02"/>
              <w:jc w:val="both"/>
            </w:pPr>
            <w:r w:rsidRPr="00827FA7">
              <w:t xml:space="preserve">Предлагаме допълване на информацията в изложението на Проблем 1, отнасяща се до източниците на ангажимента за </w:t>
            </w:r>
            <w:r w:rsidRPr="002936E9">
              <w:t>въвеждане</w:t>
            </w:r>
            <w:r w:rsidRPr="00827FA7">
              <w:t xml:space="preserve"> на законово основание за създаване и поддържане на регистър</w:t>
            </w:r>
            <w:r>
              <w:t xml:space="preserve">, чрез позоваване и на Решение </w:t>
            </w:r>
            <w:r w:rsidRPr="00827FA7">
              <w:t xml:space="preserve">№ 233 </w:t>
            </w:r>
            <w:r>
              <w:t xml:space="preserve">на Министерския съвет от 2024 г. Аналогично, изложението на Проблеми 2, 3 и 5 да се допълни чрез позоваване </w:t>
            </w:r>
            <w:r w:rsidRPr="00827FA7">
              <w:t xml:space="preserve">и </w:t>
            </w:r>
            <w:r>
              <w:t xml:space="preserve">на </w:t>
            </w:r>
            <w:r w:rsidRPr="00827FA7">
              <w:t>Законодателна</w:t>
            </w:r>
            <w:r>
              <w:t>та</w:t>
            </w:r>
            <w:r w:rsidRPr="00827FA7">
              <w:t xml:space="preserve"> програма на М</w:t>
            </w:r>
            <w:r>
              <w:t xml:space="preserve">инистерския съвет </w:t>
            </w:r>
            <w:r w:rsidRPr="00827FA7">
              <w:t>за периода 1 януари – 30 юни 2024 г.</w:t>
            </w:r>
          </w:p>
          <w:p w14:paraId="354F3BA4" w14:textId="77777777" w:rsidR="00356C48" w:rsidRPr="00827FA7" w:rsidRDefault="00356C48" w:rsidP="00356C48">
            <w:pPr>
              <w:pStyle w:val="Heading1"/>
              <w:jc w:val="both"/>
              <w:outlineLvl w:val="0"/>
            </w:pPr>
            <w:r w:rsidRPr="00827FA7">
              <w:t>Относно раздел „Варианти на действие“:</w:t>
            </w:r>
          </w:p>
          <w:p w14:paraId="3BAFE1D0" w14:textId="77777777" w:rsidR="00356C48" w:rsidRPr="00827FA7" w:rsidRDefault="00356C48" w:rsidP="00356C48">
            <w:pPr>
              <w:pStyle w:val="02"/>
              <w:jc w:val="both"/>
            </w:pPr>
            <w:r w:rsidRPr="00827FA7">
              <w:t xml:space="preserve">В изложението на Проблем 4 предлагаме да се посочи за кои услуги не е предвидено въвеждането на такси. Следва да се опишат и </w:t>
            </w:r>
            <w:r w:rsidRPr="002936E9">
              <w:t>мотивите</w:t>
            </w:r>
            <w:r w:rsidRPr="00827FA7">
              <w:t>, с които в досегашната уредба за тези услуги не са предвидени такси. Описанието на услугите е необходимо с оглед изключване на възможността чрез описване на таксите да се въведат нови регулаторни режими.</w:t>
            </w:r>
          </w:p>
          <w:p w14:paraId="6576BD3B" w14:textId="77777777" w:rsidR="00356C48" w:rsidRPr="00827FA7" w:rsidRDefault="00356C48" w:rsidP="00356C48">
            <w:pPr>
              <w:pStyle w:val="02"/>
              <w:jc w:val="both"/>
            </w:pPr>
            <w:r w:rsidRPr="00827FA7">
              <w:t xml:space="preserve">В изложението на Вариант 1 „Предприемане на законодателното предложение“ в частта по Проблеми 5 и 6 предлагаме да се </w:t>
            </w:r>
            <w:r w:rsidRPr="002936E9">
              <w:t>опише</w:t>
            </w:r>
            <w:r w:rsidRPr="00827FA7">
              <w:t xml:space="preserve"> механизмът за квалифициране на нарушенията и размерът на санкциите.</w:t>
            </w:r>
          </w:p>
          <w:p w14:paraId="17466404" w14:textId="77777777" w:rsidR="00356C48" w:rsidRPr="00827FA7" w:rsidRDefault="00356C48" w:rsidP="00356C48">
            <w:pPr>
              <w:pStyle w:val="Heading1"/>
              <w:jc w:val="both"/>
              <w:outlineLvl w:val="0"/>
            </w:pPr>
            <w:r w:rsidRPr="00827FA7">
              <w:t>Относно раздел „Описание на разходите и ползите върху заинтересованите страни“:</w:t>
            </w:r>
          </w:p>
          <w:p w14:paraId="0277B04B" w14:textId="77777777" w:rsidR="00356C48" w:rsidRPr="00827FA7" w:rsidRDefault="00356C48" w:rsidP="00356C48">
            <w:pPr>
              <w:pStyle w:val="02"/>
              <w:jc w:val="both"/>
            </w:pPr>
            <w:r w:rsidRPr="00827FA7">
              <w:lastRenderedPageBreak/>
              <w:t xml:space="preserve">Необходимо е да се опишат подробно всички значителни икономически, социални, екологични или други положителни и отрицателни въздействия върху всяка група заинтересовани страни. Изчисленията трябва да са най-малко за следващите три години, водещи до ползи и разходи, включително директни, за заинтересованите страни, за отделни икономически и социални сектори и/или групи предприятия </w:t>
            </w:r>
            <w:r>
              <w:t>–</w:t>
            </w:r>
            <w:r w:rsidRPr="00827FA7">
              <w:t xml:space="preserve"> за една година, в левове и/или в други мерни единици, позволяващи съпоставяне за всеки вариант за действие. По-конкретно </w:t>
            </w:r>
            <w:r>
              <w:t xml:space="preserve">следва да се опишат </w:t>
            </w:r>
            <w:r w:rsidRPr="00827FA7">
              <w:t>разходите, които ще възникнат за заинтересованите страни и приходите за държавния бюджет.</w:t>
            </w:r>
          </w:p>
          <w:p w14:paraId="44B2E19F" w14:textId="77777777" w:rsidR="00356C48" w:rsidRPr="00827FA7" w:rsidRDefault="00356C48" w:rsidP="00356C48">
            <w:pPr>
              <w:pStyle w:val="Heading1"/>
              <w:jc w:val="both"/>
              <w:outlineLvl w:val="0"/>
            </w:pPr>
            <w:r w:rsidRPr="00827FA7">
              <w:t>Относно раздел „Административна тежест“:</w:t>
            </w:r>
          </w:p>
          <w:p w14:paraId="1D866955" w14:textId="77777777" w:rsidR="00356C48" w:rsidRPr="00827FA7" w:rsidRDefault="00356C48" w:rsidP="00356C48">
            <w:pPr>
              <w:pStyle w:val="02"/>
              <w:jc w:val="both"/>
            </w:pPr>
            <w:r w:rsidRPr="00827FA7">
              <w:t>Въвеждането на такси и санкции несъмнено води до увеличаване на административната тежест. Предвид че са споменати затрудненията при планирането на разходи и приходи в авиационния отрасъл, препоръчваме да се представи информация за предполагаемата административна тежест и на оперативните разходи върху бизнеса и гражданите.</w:t>
            </w:r>
          </w:p>
          <w:p w14:paraId="4883A0D2" w14:textId="77777777" w:rsidR="00356C48" w:rsidRPr="00827FA7" w:rsidRDefault="00356C48" w:rsidP="00356C48">
            <w:pPr>
              <w:pStyle w:val="02"/>
              <w:jc w:val="both"/>
            </w:pPr>
            <w:r w:rsidRPr="00827FA7">
              <w:t>Напомняме, че в този раздел трябва да се изчисли промяната в административната тежест за всеки вариант на действие, спрямо всяка заинтересована страна/групи заинтересовани страни, като се използва Моделът на стандартните разходи или Калкулаторът на Портала за обществени консултации, а изчисленията и резултатите от тях, да се включат в раздела. Това е необходимо, за да може да се сравнят вариантите по този показател, тъй като промяната на административната тежест е сред основните стълбове на по-доброто регулиране.</w:t>
            </w:r>
          </w:p>
          <w:p w14:paraId="7CBD61F1" w14:textId="77777777" w:rsidR="00356C48" w:rsidRPr="00827FA7" w:rsidRDefault="00356C48" w:rsidP="00356C48">
            <w:pPr>
              <w:pStyle w:val="Heading1"/>
              <w:jc w:val="both"/>
              <w:outlineLvl w:val="0"/>
            </w:pPr>
            <w:r w:rsidRPr="00827FA7">
              <w:t>Относно раздел „Обществени консултации“:</w:t>
            </w:r>
          </w:p>
          <w:p w14:paraId="08634999" w14:textId="77777777" w:rsidR="00356C48" w:rsidRPr="00827FA7" w:rsidRDefault="00356C48" w:rsidP="00356C48">
            <w:pPr>
              <w:pStyle w:val="02"/>
              <w:jc w:val="both"/>
            </w:pPr>
            <w:r w:rsidRPr="00827FA7">
              <w:t xml:space="preserve">С цел осигуряване на свързаност на публичната информация е необходимо в доклада на цялостната предварителна оценка на </w:t>
            </w:r>
            <w:r w:rsidRPr="007856D2">
              <w:t>въздействието</w:t>
            </w:r>
            <w:r w:rsidRPr="00827FA7">
              <w:t xml:space="preserve"> да се посочи препратка към</w:t>
            </w:r>
            <w:r>
              <w:t xml:space="preserve"> п</w:t>
            </w:r>
            <w:r w:rsidRPr="00827FA7">
              <w:t>роведената предварителна консултация на Портала за обществени консултации, както и при провеждането на обществената консултация по реда на чл. 26 Закона за нормативните актове в описанието на консултацията да се включи препратка към предварителната консултация.</w:t>
            </w:r>
          </w:p>
          <w:p w14:paraId="640B2D8C" w14:textId="77777777" w:rsidR="00356C48" w:rsidRPr="00827FA7" w:rsidRDefault="00356C48" w:rsidP="00356C48">
            <w:pPr>
              <w:pStyle w:val="Heading1"/>
              <w:jc w:val="both"/>
              <w:outlineLvl w:val="0"/>
            </w:pPr>
            <w:r w:rsidRPr="00827FA7">
              <w:t>Относно раздел 11 „Информационни източници“:</w:t>
            </w:r>
          </w:p>
          <w:p w14:paraId="1BDF5231" w14:textId="77777777" w:rsidR="00356C48" w:rsidRPr="00827FA7" w:rsidRDefault="00356C48" w:rsidP="00356C48">
            <w:pPr>
              <w:pStyle w:val="02"/>
              <w:jc w:val="both"/>
            </w:pPr>
            <w:r w:rsidRPr="00827FA7">
              <w:t>Предлагаме към посочените източници, които са достъпни онлайн, да бъдат добавени препратки към съответните ресурси</w:t>
            </w:r>
            <w:r>
              <w:t>.</w:t>
            </w:r>
          </w:p>
        </w:tc>
      </w:tr>
    </w:tbl>
    <w:p w14:paraId="0393487D" w14:textId="77777777" w:rsidR="00B21B38" w:rsidRPr="00BD3F26" w:rsidRDefault="00B21B38" w:rsidP="00356C48">
      <w:pPr>
        <w:jc w:val="both"/>
        <w:rPr>
          <w:rFonts w:ascii="Times New Roman" w:hAnsi="Times New Roman" w:cs="Times New Roman"/>
        </w:rPr>
      </w:pPr>
    </w:p>
    <w:sectPr w:rsidR="00B21B38" w:rsidRPr="00BD3F26" w:rsidSect="00F2070B"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86474" w14:textId="77777777" w:rsidR="0044449E" w:rsidRDefault="0044449E" w:rsidP="004568A7">
      <w:pPr>
        <w:spacing w:after="0" w:line="240" w:lineRule="auto"/>
      </w:pPr>
      <w:r>
        <w:separator/>
      </w:r>
    </w:p>
  </w:endnote>
  <w:endnote w:type="continuationSeparator" w:id="0">
    <w:p w14:paraId="59868A2D" w14:textId="77777777" w:rsidR="0044449E" w:rsidRDefault="0044449E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ED936" w14:textId="7F699E9E" w:rsidR="00ED3D62" w:rsidRPr="00425E77" w:rsidRDefault="00ED3D62" w:rsidP="00ED3D62">
    <w:pPr>
      <w:pBdr>
        <w:top w:val="single" w:sz="6" w:space="0" w:color="auto"/>
      </w:pBdr>
      <w:tabs>
        <w:tab w:val="center" w:pos="4153"/>
        <w:tab w:val="right" w:pos="8306"/>
      </w:tabs>
      <w:spacing w:before="120" w:after="120" w:line="276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425E77">
      <w:rPr>
        <w:rFonts w:ascii="Times New Roman" w:eastAsia="Times New Roman" w:hAnsi="Times New Roman" w:cs="Times New Roman"/>
        <w:i/>
        <w:sz w:val="20"/>
        <w:szCs w:val="20"/>
      </w:rPr>
      <w:t>гр. София, бул. „Дондуков” № 1, тел. централа: 02/ 940-29-99, факс: 02/ 981-81-70</w:t>
    </w:r>
  </w:p>
  <w:p w14:paraId="5D9FB67F" w14:textId="48C3043C" w:rsidR="00ED3D62" w:rsidRPr="00425E77" w:rsidRDefault="00ED3D62" w:rsidP="00ED3D62">
    <w:pPr>
      <w:tabs>
        <w:tab w:val="right" w:pos="9072"/>
      </w:tabs>
      <w:spacing w:after="0" w:line="240" w:lineRule="auto"/>
      <w:jc w:val="right"/>
      <w:rPr>
        <w:rFonts w:ascii="HebarU" w:eastAsia="Times New Roman" w:hAnsi="HebarU" w:cs="Times New Roman"/>
        <w:sz w:val="24"/>
        <w:szCs w:val="20"/>
      </w:rPr>
    </w:pPr>
    <w:r w:rsidRPr="00425E77">
      <w:rPr>
        <w:rFonts w:ascii="Times New Roman" w:eastAsia="Times New Roman" w:hAnsi="Times New Roman" w:cs="Times New Roman"/>
        <w:b/>
        <w:sz w:val="16"/>
        <w:szCs w:val="16"/>
      </w:rPr>
      <w:t xml:space="preserve">Страница 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begin"/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instrText xml:space="preserve"> PAGE </w:instrTex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separate"/>
    </w:r>
    <w:r w:rsidR="00356C48">
      <w:rPr>
        <w:rFonts w:ascii="Times New Roman" w:eastAsia="Times New Roman" w:hAnsi="Times New Roman" w:cs="Times New Roman"/>
        <w:b/>
        <w:bCs/>
        <w:noProof/>
        <w:sz w:val="16"/>
        <w:szCs w:val="16"/>
      </w:rPr>
      <w:t>3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end"/>
    </w:r>
    <w:r w:rsidRPr="00425E77">
      <w:rPr>
        <w:rFonts w:ascii="Times New Roman" w:eastAsia="Times New Roman" w:hAnsi="Times New Roman" w:cs="Times New Roman"/>
        <w:b/>
        <w:sz w:val="16"/>
        <w:szCs w:val="16"/>
      </w:rPr>
      <w:t xml:space="preserve"> от 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begin"/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instrText xml:space="preserve"> NUMPAGES  </w:instrTex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separate"/>
    </w:r>
    <w:r w:rsidR="00356C48">
      <w:rPr>
        <w:rFonts w:ascii="Times New Roman" w:eastAsia="Times New Roman" w:hAnsi="Times New Roman" w:cs="Times New Roman"/>
        <w:b/>
        <w:bCs/>
        <w:noProof/>
        <w:sz w:val="16"/>
        <w:szCs w:val="16"/>
      </w:rPr>
      <w:t>3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143336A9" w:rsidR="000D667F" w:rsidRDefault="009E2316" w:rsidP="000D667F">
    <w:pPr>
      <w:pBdr>
        <w:top w:val="single" w:sz="6" w:space="1" w:color="auto"/>
      </w:pBdr>
      <w:tabs>
        <w:tab w:val="center" w:pos="4153"/>
        <w:tab w:val="right" w:pos="8306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гр. </w:t>
    </w:r>
    <w:r w:rsidR="000D667F" w:rsidRPr="004568A7">
      <w:rPr>
        <w:rFonts w:ascii="Times New Roman" w:eastAsia="Times New Roman" w:hAnsi="Times New Roman" w:cs="Times New Roman"/>
        <w:i/>
        <w:sz w:val="20"/>
        <w:szCs w:val="20"/>
      </w:rPr>
      <w:t>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09CE0" w14:textId="77777777" w:rsidR="0044449E" w:rsidRDefault="0044449E" w:rsidP="004568A7">
      <w:pPr>
        <w:spacing w:after="0" w:line="240" w:lineRule="auto"/>
      </w:pPr>
      <w:r>
        <w:separator/>
      </w:r>
    </w:p>
  </w:footnote>
  <w:footnote w:type="continuationSeparator" w:id="0">
    <w:p w14:paraId="008F8282" w14:textId="77777777" w:rsidR="0044449E" w:rsidRDefault="0044449E" w:rsidP="00456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460E"/>
    <w:multiLevelType w:val="hybridMultilevel"/>
    <w:tmpl w:val="B5B0A95E"/>
    <w:lvl w:ilvl="0" w:tplc="0402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13A01C9B"/>
    <w:multiLevelType w:val="hybridMultilevel"/>
    <w:tmpl w:val="B6847800"/>
    <w:lvl w:ilvl="0" w:tplc="04020013">
      <w:start w:val="1"/>
      <w:numFmt w:val="upperRoman"/>
      <w:lvlText w:val="%1."/>
      <w:lvlJc w:val="right"/>
      <w:pPr>
        <w:ind w:left="1620" w:hanging="360"/>
      </w:p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D60169F"/>
    <w:multiLevelType w:val="hybridMultilevel"/>
    <w:tmpl w:val="EF68179A"/>
    <w:lvl w:ilvl="0" w:tplc="0402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1079F"/>
    <w:rsid w:val="00020E46"/>
    <w:rsid w:val="000257D5"/>
    <w:rsid w:val="00034037"/>
    <w:rsid w:val="00044A01"/>
    <w:rsid w:val="0005265F"/>
    <w:rsid w:val="00057C18"/>
    <w:rsid w:val="000851AE"/>
    <w:rsid w:val="000879ED"/>
    <w:rsid w:val="00094215"/>
    <w:rsid w:val="000A68D9"/>
    <w:rsid w:val="000B1B75"/>
    <w:rsid w:val="000B1C3B"/>
    <w:rsid w:val="000D667F"/>
    <w:rsid w:val="000F04B2"/>
    <w:rsid w:val="001020BF"/>
    <w:rsid w:val="00126555"/>
    <w:rsid w:val="001379A0"/>
    <w:rsid w:val="0014415F"/>
    <w:rsid w:val="00152F23"/>
    <w:rsid w:val="00164E8F"/>
    <w:rsid w:val="00174A75"/>
    <w:rsid w:val="00182180"/>
    <w:rsid w:val="001B2BD0"/>
    <w:rsid w:val="001D7F92"/>
    <w:rsid w:val="00204910"/>
    <w:rsid w:val="00204F7B"/>
    <w:rsid w:val="00205D16"/>
    <w:rsid w:val="002061BC"/>
    <w:rsid w:val="002261F7"/>
    <w:rsid w:val="00247168"/>
    <w:rsid w:val="002631EF"/>
    <w:rsid w:val="00266613"/>
    <w:rsid w:val="00274543"/>
    <w:rsid w:val="00277B2B"/>
    <w:rsid w:val="002802AD"/>
    <w:rsid w:val="00292933"/>
    <w:rsid w:val="002A7C7A"/>
    <w:rsid w:val="002B220F"/>
    <w:rsid w:val="002B50A6"/>
    <w:rsid w:val="002C0D1B"/>
    <w:rsid w:val="002C54DA"/>
    <w:rsid w:val="002C5A97"/>
    <w:rsid w:val="002D3CB0"/>
    <w:rsid w:val="002E60D5"/>
    <w:rsid w:val="002E73BD"/>
    <w:rsid w:val="00314B6A"/>
    <w:rsid w:val="00323D41"/>
    <w:rsid w:val="00324E9F"/>
    <w:rsid w:val="00330EFD"/>
    <w:rsid w:val="003442C9"/>
    <w:rsid w:val="00356C48"/>
    <w:rsid w:val="00380C9B"/>
    <w:rsid w:val="00392592"/>
    <w:rsid w:val="00394AA9"/>
    <w:rsid w:val="00396719"/>
    <w:rsid w:val="003A4582"/>
    <w:rsid w:val="003C1E9E"/>
    <w:rsid w:val="003D1CAF"/>
    <w:rsid w:val="003D78A7"/>
    <w:rsid w:val="003F6C94"/>
    <w:rsid w:val="004057FC"/>
    <w:rsid w:val="00431CC4"/>
    <w:rsid w:val="0044449E"/>
    <w:rsid w:val="00445CE4"/>
    <w:rsid w:val="004568A7"/>
    <w:rsid w:val="00482B78"/>
    <w:rsid w:val="004C6250"/>
    <w:rsid w:val="004C6C07"/>
    <w:rsid w:val="004C7E56"/>
    <w:rsid w:val="0050294F"/>
    <w:rsid w:val="00521568"/>
    <w:rsid w:val="00531912"/>
    <w:rsid w:val="0054028C"/>
    <w:rsid w:val="00551C3A"/>
    <w:rsid w:val="00562FF2"/>
    <w:rsid w:val="005717CC"/>
    <w:rsid w:val="00580ADC"/>
    <w:rsid w:val="00581534"/>
    <w:rsid w:val="005D3149"/>
    <w:rsid w:val="005F2242"/>
    <w:rsid w:val="005F724F"/>
    <w:rsid w:val="00602DA4"/>
    <w:rsid w:val="00664A4E"/>
    <w:rsid w:val="006717EA"/>
    <w:rsid w:val="006718A8"/>
    <w:rsid w:val="006B1131"/>
    <w:rsid w:val="006B6BAF"/>
    <w:rsid w:val="006C05A6"/>
    <w:rsid w:val="006D4637"/>
    <w:rsid w:val="007A02FF"/>
    <w:rsid w:val="007C039F"/>
    <w:rsid w:val="007C2031"/>
    <w:rsid w:val="007C448C"/>
    <w:rsid w:val="007D0247"/>
    <w:rsid w:val="007D36BA"/>
    <w:rsid w:val="007D5CC8"/>
    <w:rsid w:val="007F0067"/>
    <w:rsid w:val="007F3EA9"/>
    <w:rsid w:val="00823916"/>
    <w:rsid w:val="00840B3A"/>
    <w:rsid w:val="00852EF9"/>
    <w:rsid w:val="0088201E"/>
    <w:rsid w:val="00932950"/>
    <w:rsid w:val="0096095B"/>
    <w:rsid w:val="00981CBD"/>
    <w:rsid w:val="009E2316"/>
    <w:rsid w:val="009F0FB8"/>
    <w:rsid w:val="00A07BE3"/>
    <w:rsid w:val="00A75F5C"/>
    <w:rsid w:val="00A86130"/>
    <w:rsid w:val="00A86B07"/>
    <w:rsid w:val="00A972FD"/>
    <w:rsid w:val="00AA0476"/>
    <w:rsid w:val="00AC6248"/>
    <w:rsid w:val="00AD4774"/>
    <w:rsid w:val="00AE72FE"/>
    <w:rsid w:val="00AF2AE7"/>
    <w:rsid w:val="00B06997"/>
    <w:rsid w:val="00B1377E"/>
    <w:rsid w:val="00B21B38"/>
    <w:rsid w:val="00B34391"/>
    <w:rsid w:val="00B401BA"/>
    <w:rsid w:val="00B60D77"/>
    <w:rsid w:val="00B61AB9"/>
    <w:rsid w:val="00B70BF4"/>
    <w:rsid w:val="00B925F8"/>
    <w:rsid w:val="00BA1FC3"/>
    <w:rsid w:val="00BB2188"/>
    <w:rsid w:val="00BD3F26"/>
    <w:rsid w:val="00BE4B36"/>
    <w:rsid w:val="00C307F0"/>
    <w:rsid w:val="00C45E18"/>
    <w:rsid w:val="00C85426"/>
    <w:rsid w:val="00C94271"/>
    <w:rsid w:val="00CA5C7F"/>
    <w:rsid w:val="00CB4EB5"/>
    <w:rsid w:val="00CC04E5"/>
    <w:rsid w:val="00CE2DC3"/>
    <w:rsid w:val="00D04285"/>
    <w:rsid w:val="00D30803"/>
    <w:rsid w:val="00D4506B"/>
    <w:rsid w:val="00D50DE1"/>
    <w:rsid w:val="00D71609"/>
    <w:rsid w:val="00D82CBF"/>
    <w:rsid w:val="00DE00B0"/>
    <w:rsid w:val="00DE33AD"/>
    <w:rsid w:val="00DE7A3D"/>
    <w:rsid w:val="00E01303"/>
    <w:rsid w:val="00E1478D"/>
    <w:rsid w:val="00E14879"/>
    <w:rsid w:val="00E3229E"/>
    <w:rsid w:val="00E374A5"/>
    <w:rsid w:val="00E5663E"/>
    <w:rsid w:val="00E57CBF"/>
    <w:rsid w:val="00EA6D4B"/>
    <w:rsid w:val="00EB342F"/>
    <w:rsid w:val="00ED3D62"/>
    <w:rsid w:val="00EE2D8F"/>
    <w:rsid w:val="00EE2F6D"/>
    <w:rsid w:val="00F15F83"/>
    <w:rsid w:val="00F2070B"/>
    <w:rsid w:val="00F3067F"/>
    <w:rsid w:val="00F4388F"/>
    <w:rsid w:val="00F56413"/>
    <w:rsid w:val="00F568FC"/>
    <w:rsid w:val="00FB1F1C"/>
    <w:rsid w:val="00FC5530"/>
    <w:rsid w:val="00FD738E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88201E"/>
    <w:pPr>
      <w:spacing w:before="120" w:after="120" w:line="240" w:lineRule="auto"/>
      <w:ind w:left="1165" w:hanging="851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 w:line="276" w:lineRule="auto"/>
      <w:ind w:right="-646" w:firstLine="567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88201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88201E"/>
    <w:pPr>
      <w:spacing w:after="120" w:line="276" w:lineRule="auto"/>
      <w:ind w:firstLine="879"/>
    </w:pPr>
    <w:rPr>
      <w:rFonts w:ascii="Times New Roman" w:hAnsi="Times New Roman" w:cs="Times New Roman"/>
      <w:sz w:val="24"/>
      <w:szCs w:val="24"/>
    </w:rPr>
  </w:style>
  <w:style w:type="character" w:customStyle="1" w:styleId="02Char">
    <w:name w:val="02. Текст Char"/>
    <w:basedOn w:val="DefaultParagraphFont"/>
    <w:link w:val="02"/>
    <w:rsid w:val="0088201E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201E"/>
    <w:pPr>
      <w:spacing w:after="0" w:line="240" w:lineRule="auto"/>
      <w:ind w:firstLine="881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01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2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E2EAEB37E8465A8EFBB7BD9A9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F664-B173-4080-A419-D7D8B06B3A90}"/>
      </w:docPartPr>
      <w:docPartBody>
        <w:p w:rsidR="00BA708C" w:rsidRDefault="00D46168" w:rsidP="00D46168">
          <w:pPr>
            <w:pStyle w:val="4FE2EAEB37E8465A8EFBB7BD9A9D718A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E917A0AD98C64331AB17EBB7A4D4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D402-1D17-43D7-BB5E-3653A687D06C}"/>
      </w:docPartPr>
      <w:docPartBody>
        <w:p w:rsidR="00BA708C" w:rsidRDefault="00D46168" w:rsidP="00D46168">
          <w:pPr>
            <w:pStyle w:val="E917A0AD98C64331AB17EBB7A4D40978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195594FC2707411B83DA09AB61A9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A579-5811-42BA-A9DC-F78B2B7D2BB9}"/>
      </w:docPartPr>
      <w:docPartBody>
        <w:p w:rsidR="00EB3993" w:rsidRDefault="00627929" w:rsidP="00627929">
          <w:pPr>
            <w:pStyle w:val="195594FC2707411B83DA09AB61A9A7C2"/>
          </w:pPr>
          <w:r w:rsidRPr="001370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DD768CDCA47478F9D3A9606DDD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3A23F-5DFF-43BD-A9FD-5ADBF6190F15}"/>
      </w:docPartPr>
      <w:docPartBody>
        <w:p w:rsidR="00B53FA5" w:rsidRDefault="00D855B0" w:rsidP="00D855B0">
          <w:pPr>
            <w:pStyle w:val="8F5DD768CDCA47478F9D3A9606DDD196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D51D1"/>
    <w:rsid w:val="000E292A"/>
    <w:rsid w:val="002B6C5A"/>
    <w:rsid w:val="002C47C6"/>
    <w:rsid w:val="0035473A"/>
    <w:rsid w:val="003D1862"/>
    <w:rsid w:val="003F4474"/>
    <w:rsid w:val="00457552"/>
    <w:rsid w:val="00503D98"/>
    <w:rsid w:val="0054676C"/>
    <w:rsid w:val="00627929"/>
    <w:rsid w:val="00672054"/>
    <w:rsid w:val="006F6FD3"/>
    <w:rsid w:val="00725B05"/>
    <w:rsid w:val="00935050"/>
    <w:rsid w:val="0094156A"/>
    <w:rsid w:val="009C34EF"/>
    <w:rsid w:val="00A55B95"/>
    <w:rsid w:val="00B53FA5"/>
    <w:rsid w:val="00BA708C"/>
    <w:rsid w:val="00C769A9"/>
    <w:rsid w:val="00D46168"/>
    <w:rsid w:val="00D855B0"/>
    <w:rsid w:val="00DC196C"/>
    <w:rsid w:val="00E84714"/>
    <w:rsid w:val="00EA7CC0"/>
    <w:rsid w:val="00EB3993"/>
    <w:rsid w:val="00EE4BFD"/>
    <w:rsid w:val="00F0172C"/>
    <w:rsid w:val="00FD1615"/>
    <w:rsid w:val="00FD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55B0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  <w:style w:type="paragraph" w:customStyle="1" w:styleId="9D1FE9712A874F46BE110D17B9C4324C">
    <w:name w:val="9D1FE9712A874F46BE110D17B9C4324C"/>
    <w:rsid w:val="00FD2194"/>
  </w:style>
  <w:style w:type="paragraph" w:customStyle="1" w:styleId="C347ADCD406E4951B2502CF2C167AFD9">
    <w:name w:val="C347ADCD406E4951B2502CF2C167AFD9"/>
    <w:rsid w:val="00FD2194"/>
  </w:style>
  <w:style w:type="paragraph" w:customStyle="1" w:styleId="A9FFC870018F46BAAAB762375D7C33D5">
    <w:name w:val="A9FFC870018F46BAAAB762375D7C33D5"/>
    <w:rsid w:val="00FD2194"/>
  </w:style>
  <w:style w:type="paragraph" w:customStyle="1" w:styleId="C2943062530F45C4A5E7252062B2394D">
    <w:name w:val="C2943062530F45C4A5E7252062B2394D"/>
    <w:rsid w:val="00D855B0"/>
  </w:style>
  <w:style w:type="paragraph" w:customStyle="1" w:styleId="B25E6E1A68DD465999980E674AB6D687">
    <w:name w:val="B25E6E1A68DD465999980E674AB6D687"/>
    <w:rsid w:val="00D855B0"/>
  </w:style>
  <w:style w:type="paragraph" w:customStyle="1" w:styleId="AD5BEA9856954060A097D67B795BDF58">
    <w:name w:val="AD5BEA9856954060A097D67B795BDF58"/>
    <w:rsid w:val="00D855B0"/>
  </w:style>
  <w:style w:type="paragraph" w:customStyle="1" w:styleId="750C5CEE251C453AA7AFED520640562D">
    <w:name w:val="750C5CEE251C453AA7AFED520640562D"/>
    <w:rsid w:val="00D855B0"/>
  </w:style>
  <w:style w:type="paragraph" w:customStyle="1" w:styleId="8F5DD768CDCA47478F9D3A9606DDD196">
    <w:name w:val="8F5DD768CDCA47478F9D3A9606DDD196"/>
    <w:rsid w:val="00D855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BlhrQtQ1+ITWFgD8pmbWas16Dex+a/slWQ8QQRnxAog=</DigestValue>
    </Reference>
    <Reference Type="http://www.w3.org/2000/09/xmldsig#Object" URI="#idOfficeObject">
      <DigestMethod Algorithm="http://www.w3.org/2001/04/xmlenc#sha256"/>
      <DigestValue>lc89KxC1zHn+Vct8IZAVYpIoxGL8inzaY68NeJEUpEY=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UEc+jDCgVWVNaeBHavnnwWWq8oIS8OtvfauIR3Walg8=</DigestValue>
    </Reference>
    <Reference Type="http://www.w3.org/2000/09/xmldsig#Object" URI="#idValidSigLnImg">
      <DigestMethod Algorithm="http://www.w3.org/2001/04/xmlenc#sha256"/>
      <DigestValue>g0C7AjmNQ76PO1YlUTDluM1XXYUF2/5mwz9MdZ1kASg=</DigestValue>
    </Reference>
    <Reference Type="http://www.w3.org/2000/09/xmldsig#Object" URI="#idInvalidSigLnImg">
      <DigestMethod Algorithm="http://www.w3.org/2001/04/xmlenc#sha256"/>
      <DigestValue>9r8DHyIoq580gsLzXcnadEM94evitt9FejqQMlwlK7s=</DigestValue>
    </Reference>
  </SignedInfo>
  <SignatureValue>WRK4kqJP0JBPhtp64TZmlgcNxb/qYKONqHQ3oen2Pg2605RPu/wyoSAmmy8c0/QIhNirT1RdXIaM
xQRC96inLt9PADfmGV6oaD6tMegzX5QA5guaDO1r04FZWQyifFcDVPQwi65ThjLSUyiuhHkkkHDx
1nbFpCM+VyT5Cgvz6WwgXBz5L5jnxwNyJ3om397Bv9bFNk6OWkObSy3D0bVNNiTXraMGidWdaYjO
GwOXH0j8r4cD0RknvDJCJhjfX6q/rpFIJtFBzzTTZ9DOhJl29wrQ9Eb0BBUhLJ2MVcm1wK1saA39
1piSZdQWGOMDkCkDRZglzAWrdHjT6dm7uj9MPw==</SignatureValue>
  <KeyInfo>
    <X509Data>
      <X509Certificate>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OQkOWwcL4CX4pLVKJn7JPuCqyTJGJZkdzt7UQjox0tQ=</DigestValue>
      </Reference>
      <Reference URI="/word/document.xml?ContentType=application/vnd.openxmlformats-officedocument.wordprocessingml.document.main+xml">
        <DigestMethod Algorithm="http://www.w3.org/2001/04/xmlenc#sha256"/>
        <DigestValue>xfqx2YTK9J7/admyHdfnTShW9PGbg2E5NiBhDiQ9ixc=</DigestValue>
      </Reference>
      <Reference URI="/word/endnotes.xml?ContentType=application/vnd.openxmlformats-officedocument.wordprocessingml.endnotes+xml">
        <DigestMethod Algorithm="http://www.w3.org/2001/04/xmlenc#sha256"/>
        <DigestValue>U8lu/HY8ecUiknlarkxzhpU/r7WtZfFiuyRk2RGmg8Y=</DigestValue>
      </Reference>
      <Reference URI="/word/fontTable.xml?ContentType=application/vnd.openxmlformats-officedocument.wordprocessingml.fontTable+xml">
        <DigestMethod Algorithm="http://www.w3.org/2001/04/xmlenc#sha256"/>
        <DigestValue>TxLAVqM1eHmiPVDYezHJIXPN8uCTp5BMG4v1ZIwFuFU=</DigestValue>
      </Reference>
      <Reference URI="/word/footer1.xml?ContentType=application/vnd.openxmlformats-officedocument.wordprocessingml.footer+xml">
        <DigestMethod Algorithm="http://www.w3.org/2001/04/xmlenc#sha256"/>
        <DigestValue>dNGZTOzQr0r91zOWLlYzyIx8zb/iIvciS88TBVbFSaM=</DigestValue>
      </Reference>
      <Reference URI="/word/footer2.xml?ContentType=application/vnd.openxmlformats-officedocument.wordprocessingml.footer+xml">
        <DigestMethod Algorithm="http://www.w3.org/2001/04/xmlenc#sha256"/>
        <DigestValue>C3IC2eXbxhiKzw3Cy2agQZb2D+6gOUvGSGZv0CBgdBo=</DigestValue>
      </Reference>
      <Reference URI="/word/footnotes.xml?ContentType=application/vnd.openxmlformats-officedocument.wordprocessingml.footnotes+xml">
        <DigestMethod Algorithm="http://www.w3.org/2001/04/xmlenc#sha256"/>
        <DigestValue>tjYYCVj2YerRtjqPA303oHNpsx4rG6d1zscv/I2Qt7E=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wBPEWB+VOScFeqkkDwiigujO7N2gAZcWL9HXZDsebnE=</DigestValue>
      </Reference>
      <Reference URI="/word/glossary/fontTable.xml?ContentType=application/vnd.openxmlformats-officedocument.wordprocessingml.fontTable+xml">
        <DigestMethod Algorithm="http://www.w3.org/2001/04/xmlenc#sha256"/>
        <DigestValue>TxLAVqM1eHmiPVDYezHJIXPN8uCTp5BMG4v1ZIwFuFU=</DigestValue>
      </Reference>
      <Reference URI="/word/glossary/settings.xml?ContentType=application/vnd.openxmlformats-officedocument.wordprocessingml.settings+xml">
        <DigestMethod Algorithm="http://www.w3.org/2001/04/xmlenc#sha256"/>
        <DigestValue>kQXEP3/nbEmD6XsT6O5D+KjjZq7RM3ZMNJ+22dhixSw=</DigestValue>
      </Reference>
      <Reference URI="/word/glossary/styles.xml?ContentType=application/vnd.openxmlformats-officedocument.wordprocessingml.styles+xml">
        <DigestMethod Algorithm="http://www.w3.org/2001/04/xmlenc#sha256"/>
        <DigestValue>AGDpUFi9BMJW6rcegv1UVChryfejlRI90dOSkjp5kXU=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+Jm7qDzBPuu3UhtntVekXE9CyXWwdyzpX06arpO5XGk=</DigestValue>
      </Reference>
      <Reference URI="/word/media/image2.emf?ContentType=image/x-emf">
        <DigestMethod Algorithm="http://www.w3.org/2001/04/xmlenc#sha256"/>
        <DigestValue>S8V7JKaaO7Fp3YcuEf/gAI4Nwot2h7yMv3QlS3xWlTU=</DigestValue>
      </Reference>
      <Reference URI="/word/numbering.xml?ContentType=application/vnd.openxmlformats-officedocument.wordprocessingml.numbering+xml">
        <DigestMethod Algorithm="http://www.w3.org/2001/04/xmlenc#sha256"/>
        <DigestValue>Spr4sNwV7KTxheLxTHofwDGqagGtjnwZhvErHFsAmck=</DigestValue>
      </Reference>
      <Reference URI="/word/settings.xml?ContentType=application/vnd.openxmlformats-officedocument.wordprocessingml.settings+xml">
        <DigestMethod Algorithm="http://www.w3.org/2001/04/xmlenc#sha256"/>
        <DigestValue>VYPV3DYPSCcvGJPoTqMp0b0Qr9jcxdJUnvmWbJpxoDA=</DigestValue>
      </Reference>
      <Reference URI="/word/styles.xml?ContentType=application/vnd.openxmlformats-officedocument.wordprocessingml.styles+xml">
        <DigestMethod Algorithm="http://www.w3.org/2001/04/xmlenc#sha256"/>
        <DigestValue>GTfadHkVyZNz9X/hEVQwhqHhsd/mgxrVpoc4MEoU2rs=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2024-09-24T09:16:38Z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{BD517FDB-E27C-49FC-AB94-259589DC53B1}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2024-09-24T09:16:38Z</xd:SigningTime>
          <xd:SigningCertificate>
            <xd:Cert>
              <xd:CertDigest>
                <DigestMethod Algorithm="http://www.w3.org/2001/04/xmlenc#sha256"/>
                <DigestValue>bg0L1ih9G3UZeTsqN3jxlq5P58Jtz80i65M6/cXW/2A=</DigestValue>
              </xd:CertDigest>
              <xd:IssuerSerial>
                <X509IssuerName>C=BG, L=Sofia, O=Information Services JSC, OID.2.5.4.97=NTRBG-831641791, CN=StampIT Global Qualified CA</X509IssuerName>
                <X509SerialNumber>850830276769998780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1Bg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oWj5uAAAAsD+l3/p/AAAJAAAAAQAAANDOiN36fwAAAAAAAAAAAACDhMFf+n8AACAkWsO/AQAAAAAAAAAAAAAAAAAAAAAAAAAAAAAAAAAApoeI8nr7AAAAAAAAAAAAAP////+/AQAAAAAAAAAAAACQblDNvwEAAGDoWj4AAAAAsIg71L8BAAAHAAAAAAAAAIClUM2/AQAAnOdaPm4AAADw51o+bgAAAMEfX936fwAAHgAAAAAAAADyvqLOAAAAAB4AAAAAAAAAEN5kz78BAACQblDNvwEAALtVY936fwAAQOdaPm4AAADw51o+b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gEHf4r8BAAAk4i5f+n8AAKAVJsu/AQAA0M6I3fp/AAAAAAAAAAAAAAFPZl/6fwAAAgAAAAAAAAACAAAAAAAAAAAAAAAAAAAAAAAAAAAAAADGFYjyevsAAADnSc2/AQAAgK3e3r8BAAAAAAAAAAAAAJBuUM2/AQAA2HpaPgAAAADg////AAAAAAYAAAAAAAAABAAAAAAAAAD8eVo+bgAAAFB6Wj5uAAAAwR9f3fp/AAAAAAAAAAAAAMDnp90AAAAAAAAAAAAAAABzjTZf+n8AAJBuUM2/AQAAu1Vj3fp/AACgeVo+bgAAAFB6Wj5u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Tw78BAADQzojd+n8AAAAAAAAAAAAAx7PT3/p/AAAAAE/DvwEAAAIAAAD6fwAAAAAAAAAAAAAAAAAAAAAAAGYViPJ6+wAAAQAAAAAAAADgnfHiAgAAAAAAAAAAAAAAkG5Qzb8BAAA4elo+AAAAAPD///8AAAAACQAAAAAAAAAFAAAAAAAAAFx5Wj5uAAAAsHlaPm4AAADBH1/d+n8AAAAAAAAAAAAAwOen3QAAAAAAAAAAAAAAADB5Wj5uAAAAkG5Qzb8BAAC7VWPd+n8AAAB5Wj5uAAAAsHlaPm4AAABQSoXUvwE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  <Object Id="idInvalidSigLnImg">AQAAAGwAAAAAAAAAAAAAAP8AAAB/AAAAAAAAAAAAAADLGAAAXQwAACBFTUYAAAEAc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g4TBX/p/AAAKAAsAAAAAANDOiN36fwAAAAAAAAAAAACohMFf+n8AAAAAAAAAAAAA4HE13/p/AAAAAAAAAAAAAAAAAAAAAAAA9sCI8nr7AAACAAAAAAAAAEgAAAAAAAAAAAAAAAAAAACQblDNvwEAAKinWj4AAAAA9f///wAAAAAJAAAAAAAAAAAAAAAAAAAAzKZaPm4AAAAgp1o+bgAAAMEfX936fwAAAAAAAAAAAAAAAAAAAAAAAJBuUM2/AQAAqKdaPm4AAACQblDNvwEAALtVY936fwAAcKZaPm4AAAAgp1o+bg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oWj5uAAAAsD+l3/p/AAAJAAAAAQAAANDOiN36fwAAAAAAAAAAAACDhMFf+n8AACAkWsO/AQAAAAAAAAAAAAAAAAAAAAAAAAAAAAAAAAAApoeI8nr7AAAAAAAAAAAAAP////+/AQAAAAAAAAAAAACQblDNvwEAAGDoWj4AAAAAsIg71L8BAAAHAAAAAAAAAIClUM2/AQAAnOdaPm4AAADw51o+bgAAAMEfX936fwAAHgAAAAAAAADyvqLOAAAAAB4AAAAAAAAAEN5kz78BAACQblDNvwEAALtVY936fwAAQOdaPm4AAADw51o+b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gEHf4r8BAAAk4i5f+n8AAKAVJsu/AQAA0M6I3fp/AAAAAAAAAAAAAAFPZl/6fwAAAgAAAAAAAAACAAAAAAAAAAAAAAAAAAAAAAAAAAAAAADGFYjyevsAAADnSc2/AQAAgK3e3r8BAAAAAAAAAAAAAJBuUM2/AQAA2HpaPgAAAADg////AAAAAAYAAAAAAAAABAAAAAAAAAD8eVo+bgAAAFB6Wj5uAAAAwR9f3fp/AAAAAAAAAAAAAMDnp90AAAAAAAAAAAAAAABzjTZf+n8AAJBuUM2/AQAAu1Vj3fp/AACgeVo+bgAAAFB6Wj5u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xDDus4obA4ci9m97C41gKRfe213QeXWHfEezBf0RsCE=</DigestValue>
    </Reference>
    <Reference Type="http://www.w3.org/2000/09/xmldsig#Object" URI="#idOfficeObject">
      <DigestMethod Algorithm="http://www.w3.org/2001/04/xmlenc#sha256"/>
      <DigestValue>3Lf71IYrDvKmeEZ//jPgaPeO4y9Zi0bCfryPSgNh9as=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lxvp43x6uLdZoK910TMdEvcnaA4HheBJd0fagpfb6mY=</DigestValue>
    </Reference>
    <Reference Type="http://www.w3.org/2000/09/xmldsig#Object" URI="#idValidSigLnImg">
      <DigestMethod Algorithm="http://www.w3.org/2001/04/xmlenc#sha256"/>
      <DigestValue>chOYopRKapz0yLuCRyHFFmpD+N+K5NmG/VENUDJU1oU=</DigestValue>
    </Reference>
    <Reference Type="http://www.w3.org/2000/09/xmldsig#Object" URI="#idInvalidSigLnImg">
      <DigestMethod Algorithm="http://www.w3.org/2001/04/xmlenc#sha256"/>
      <DigestValue>cuMK+i1T5wG6lTxlqwkRYSBiWyvGhszGvUbFZ75WFXw=</DigestValue>
    </Reference>
  </SignedInfo>
  <SignatureValue>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</SignatureValue>
  <KeyInfo>
    <X509Data>
      <X509Certificate>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OQkOWwcL4CX4pLVKJn7JPuCqyTJGJZkdzt7UQjox0tQ=</DigestValue>
      </Reference>
      <Reference URI="/word/document.xml?ContentType=application/vnd.openxmlformats-officedocument.wordprocessingml.document.main+xml">
        <DigestMethod Algorithm="http://www.w3.org/2001/04/xmlenc#sha256"/>
        <DigestValue>xfqx2YTK9J7/admyHdfnTShW9PGbg2E5NiBhDiQ9ixc=</DigestValue>
      </Reference>
      <Reference URI="/word/endnotes.xml?ContentType=application/vnd.openxmlformats-officedocument.wordprocessingml.endnotes+xml">
        <DigestMethod Algorithm="http://www.w3.org/2001/04/xmlenc#sha256"/>
        <DigestValue>U8lu/HY8ecUiknlarkxzhpU/r7WtZfFiuyRk2RGmg8Y=</DigestValue>
      </Reference>
      <Reference URI="/word/fontTable.xml?ContentType=application/vnd.openxmlformats-officedocument.wordprocessingml.fontTable+xml">
        <DigestMethod Algorithm="http://www.w3.org/2001/04/xmlenc#sha256"/>
        <DigestValue>TxLAVqM1eHmiPVDYezHJIXPN8uCTp5BMG4v1ZIwFuFU=</DigestValue>
      </Reference>
      <Reference URI="/word/footer1.xml?ContentType=application/vnd.openxmlformats-officedocument.wordprocessingml.footer+xml">
        <DigestMethod Algorithm="http://www.w3.org/2001/04/xmlenc#sha256"/>
        <DigestValue>dNGZTOzQr0r91zOWLlYzyIx8zb/iIvciS88TBVbFSaM=</DigestValue>
      </Reference>
      <Reference URI="/word/footer2.xml?ContentType=application/vnd.openxmlformats-officedocument.wordprocessingml.footer+xml">
        <DigestMethod Algorithm="http://www.w3.org/2001/04/xmlenc#sha256"/>
        <DigestValue>C3IC2eXbxhiKzw3Cy2agQZb2D+6gOUvGSGZv0CBgdBo=</DigestValue>
      </Reference>
      <Reference URI="/word/footnotes.xml?ContentType=application/vnd.openxmlformats-officedocument.wordprocessingml.footnotes+xml">
        <DigestMethod Algorithm="http://www.w3.org/2001/04/xmlenc#sha256"/>
        <DigestValue>tjYYCVj2YerRtjqPA303oHNpsx4rG6d1zscv/I2Qt7E=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wBPEWB+VOScFeqkkDwiigujO7N2gAZcWL9HXZDsebnE=</DigestValue>
      </Reference>
      <Reference URI="/word/glossary/fontTable.xml?ContentType=application/vnd.openxmlformats-officedocument.wordprocessingml.fontTable+xml">
        <DigestMethod Algorithm="http://www.w3.org/2001/04/xmlenc#sha256"/>
        <DigestValue>TxLAVqM1eHmiPVDYezHJIXPN8uCTp5BMG4v1ZIwFuFU=</DigestValue>
      </Reference>
      <Reference URI="/word/glossary/settings.xml?ContentType=application/vnd.openxmlformats-officedocument.wordprocessingml.settings+xml">
        <DigestMethod Algorithm="http://www.w3.org/2001/04/xmlenc#sha256"/>
        <DigestValue>kQXEP3/nbEmD6XsT6O5D+KjjZq7RM3ZMNJ+22dhixSw=</DigestValue>
      </Reference>
      <Reference URI="/word/glossary/styles.xml?ContentType=application/vnd.openxmlformats-officedocument.wordprocessingml.styles+xml">
        <DigestMethod Algorithm="http://www.w3.org/2001/04/xmlenc#sha256"/>
        <DigestValue>AGDpUFi9BMJW6rcegv1UVChryfejlRI90dOSkjp5kXU=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+Jm7qDzBPuu3UhtntVekXE9CyXWwdyzpX06arpO5XGk=</DigestValue>
      </Reference>
      <Reference URI="/word/media/image2.emf?ContentType=image/x-emf">
        <DigestMethod Algorithm="http://www.w3.org/2001/04/xmlenc#sha256"/>
        <DigestValue>S8V7JKaaO7Fp3YcuEf/gAI4Nwot2h7yMv3QlS3xWlTU=</DigestValue>
      </Reference>
      <Reference URI="/word/numbering.xml?ContentType=application/vnd.openxmlformats-officedocument.wordprocessingml.numbering+xml">
        <DigestMethod Algorithm="http://www.w3.org/2001/04/xmlenc#sha256"/>
        <DigestValue>Spr4sNwV7KTxheLxTHofwDGqagGtjnwZhvErHFsAmck=</DigestValue>
      </Reference>
      <Reference URI="/word/settings.xml?ContentType=application/vnd.openxmlformats-officedocument.wordprocessingml.settings+xml">
        <DigestMethod Algorithm="http://www.w3.org/2001/04/xmlenc#sha256"/>
        <DigestValue>VYPV3DYPSCcvGJPoTqMp0b0Qr9jcxdJUnvmWbJpxoDA=</DigestValue>
      </Reference>
      <Reference URI="/word/styles.xml?ContentType=application/vnd.openxmlformats-officedocument.wordprocessingml.styles+xml">
        <DigestMethod Algorithm="http://www.w3.org/2001/04/xmlenc#sha256"/>
        <DigestValue>GTfadHkVyZNz9X/hEVQwhqHhsd/mgxrVpoc4MEoU2rs=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2024-09-24T09:21:00Z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{38E310C9-4B17-427C-B4C9-218CA999D845}</SetupID>
          <SignatureText>04.03-137/24.09.2024г.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2024-09-24T09:21:00Z</xd:SigningTime>
          <xd:SigningCertificate>
            <xd:Cert>
              <xd:CertDigest>
                <DigestMethod Algorithm="http://www.w3.org/2001/04/xmlenc#sha256"/>
                <DigestValue>SFBcgIsOJ9ylHcFpuLqqR/EqsRoOkoTTYk3v9OOexyU=</DigestValue>
              </xd:CertDigest>
              <xd:IssuerSerial>
                <X509IssuerName>C=BG, L=Sofia, O=Information Services JSC, OID.2.5.4.97=NTRBG-831641791, CN=StampIT Global Qualified CA</X509IssuerName>
                <X509SerialNumber>352434695598407114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bBk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oj6iBAAAAsD/P9/t/AAAJAAAAAQAAANBuPff7fwAAAAAAAAAAAACDhLmo+38AAGAdJRCHAQAAAAAAAAAAAAAAAAAAAAAAAAAAAAAAAAAA/sBQ7bBrAAAAAAAAAAAAAP////+HAQAAAAAAAAAAAAAAEBUYhwEAAEDoj6gAAAAAYALMH4cBAAAHAAAAAAAAAPC1HBiHAQAAfOePqIEAAADQ54+ogQAAAAGqE/f7fwAAHgAAAAAAAADyvmbYAAAAAB4AAAAAAAAAUBgtGIcBAAAAEBUYhwEAACvUF/f7fwAAIOePqIEAAADQ54+og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In2HocBAAAk4tin+38AAFAT/BeHAQAA0G499/t/AAAAAAAAAAAAAAFPEKj7fwAAAgAAAAAAAAACAAAAAAAAAAAAAAAAAAAAAAAAAAAAAAAuXVDtsGsAABAsGBiHAQAAYIlnJYcBAAAAAAAAAAAAAAAQFRiHAQAAiH2PqAAAAADg////AAAAAAYAAAAAAAAAAgAAAAAAAACsfI+ogQAAAAB9j6iBAAAAAaoT9/t/AAAAAAAAAAAAAMDnRfcAAAAAAAAAAAAAAABzjeCn+38AAAAQFRiHAQAAK9QX9/t/AABQfI+ogQAAAAB9j6iB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PAAAARwAAACkAAAAzAAAApw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</Object>
  <Object Id="idInvalidSigLnImg">AQAAAGwAAAAAAAAAAAAAAP8AAAB/AAAAAAAAAAAAAADLGAAAXQwAACBFTUYAAAEACB0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I9QAAAAcKDQcKDQcJDQ4WMShFrjFU1TJV1gECBAIDBAECBQoRKyZBowsTMQAAAAAAfqbJd6PIeqDCQFZ4JTd0Lk/HMVPSGy5uFiE4GypVJ0KnHjN9AAABSPUAAACcz+7S6ffb7fnC0t1haH0hMm8aLXIuT8ggOIwoRKslP58cK08AAAEAAAAAAMHg9P///////////+bm5k9SXjw/SzBRzTFU0y1NwSAyVzFGXwEBAkj1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7fwAAg4S5qPt/AAAKAAsAAAAAANBuPff7fwAAAAAAAAAAAACohLmo+38AAAAAAAAAAAAAUHdf+ft/AAAAAAAAAAAAAAAAAAAAAAAALodQ7bBrAABjWOWn+38AAEgAAACHAQAAAAAAAAAAAAAAEBUYhwEAAIinj6gAAAAA9f///wAAAAAJAAAAAAAAAAAAAAAAAAAArKaPqIEAAAAAp4+ogQAAAAGqE/f7fwAAAAAAAAAAAAAAAAAAAAAAAAAQFRiHAQAAiKePqIEAAAAAEBUYhwEAACvUF/f7fwAAUKaPqIEAAAAAp4+ogQAAAAAAAAAAAAAAAAAAAGR2AAgAAAAAJQAAAAwAAAABAAAAGAAAAAwAAAD/AAACEgAAAAwAAAABAAAAHgAAABgAAAAiAAAABAAAAHoAAAARAAAAJQAAAAwAAAABAAAAVAAAALQAAAAjAAAABAAAAHgAAAAQAAAAAQAAAFVVxkEcx8V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oj6iBAAAAsD/P9/t/AAAJAAAAAQAAANBuPff7fwAAAAAAAAAAAACDhLmo+38AAGAdJRCHAQAAAAAAAAAAAAAAAAAAAAAAAAAAAAAAAAAA/sBQ7bBrAAAAAAAAAAAAAP////+HAQAAAAAAAAAAAAAAEBUYhwEAAEDoj6gAAAAAYALMH4cBAAAHAAAAAAAAAPC1HBiHAQAAfOePqIEAAADQ54+ogQAAAAGqE/f7fwAAHgAAAAAAAADyvmbYAAAAAB4AAAAAAAAAUBgtGIcBAAAAEBUYhwEAACvUF/f7fwAAIOePqIEAAADQ54+og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In2HocBAAAk4tin+38AAFAT/BeHAQAA0G499/t/AAAAAAAAAAAAAAFPEKj7fwAAAgAAAAAAAAACAAAAAAAAAAAAAAAAAAAAAAAAAAAAAAAuXVDtsGsAABAsGBiHAQAAYIlnJYcBAAAAAAAAAAAAAAAQFRiHAQAAiH2PqAAAAADg////AAAAAAYAAAAAAAAAAgAAAAAAAACsfI+ogQAAAAB9j6iBAAAAAaoT9/t/AAAAAAAAAAAAAMDnRfcAAAAAAAAAAAAAAABzjeCn+38AAAAQFRiHAQAAK9QX9/t/AABQfI+ogQAAAAB9j6iB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PAAAARwAAACkAAAAzAAAApw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BB69F-1149-4990-A624-D4A39306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Албена Габровска</cp:lastModifiedBy>
  <cp:revision>3</cp:revision>
  <cp:lastPrinted>2019-05-16T09:20:00Z</cp:lastPrinted>
  <dcterms:created xsi:type="dcterms:W3CDTF">2024-09-24T08:34:00Z</dcterms:created>
  <dcterms:modified xsi:type="dcterms:W3CDTF">2024-09-24T08:44:00Z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