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F8" w:rsidRDefault="004828F8" w:rsidP="004828F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</w:t>
      </w:r>
      <w:r w:rsidR="00147D03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47D03">
        <w:rPr>
          <w:rFonts w:ascii="Times New Roman" w:hAnsi="Times New Roman" w:cs="Times New Roman"/>
          <w:b/>
          <w:sz w:val="24"/>
          <w:szCs w:val="24"/>
        </w:rPr>
        <w:t xml:space="preserve"> избор на генерален директор на Национална компания „Железопътна инфраструктура“</w:t>
      </w:r>
      <w:r>
        <w:rPr>
          <w:rFonts w:ascii="Times New Roman" w:hAnsi="Times New Roman" w:cs="Times New Roman"/>
          <w:b/>
          <w:sz w:val="24"/>
          <w:szCs w:val="24"/>
        </w:rPr>
        <w:t>, изготвен на основание чл. 46 от Правилника за прилагане на Закона за публичните предприятия</w:t>
      </w:r>
    </w:p>
    <w:p w:rsidR="00242AE9" w:rsidRDefault="00242AE9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6AEA" w:rsidRPr="00335907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 xml:space="preserve">1. </w:t>
      </w:r>
      <w:r w:rsidR="000126FD">
        <w:rPr>
          <w:rFonts w:ascii="Times New Roman" w:hAnsi="Times New Roman" w:cs="Times New Roman"/>
          <w:sz w:val="24"/>
          <w:szCs w:val="24"/>
        </w:rPr>
        <w:t>Мария Донова Генова</w:t>
      </w:r>
      <w:r w:rsidR="00335907" w:rsidRPr="00335907">
        <w:rPr>
          <w:rFonts w:ascii="Times New Roman" w:hAnsi="Times New Roman" w:cs="Times New Roman"/>
          <w:sz w:val="24"/>
          <w:szCs w:val="24"/>
        </w:rPr>
        <w:t>;</w:t>
      </w:r>
    </w:p>
    <w:p w:rsidR="00682C27" w:rsidRDefault="00147D03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6AEA" w:rsidRPr="00335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Красимир Христов Папукчийски</w:t>
      </w:r>
      <w:r w:rsidR="00682C27">
        <w:rPr>
          <w:rFonts w:ascii="Times New Roman" w:hAnsi="Times New Roman" w:cs="Times New Roman"/>
          <w:sz w:val="24"/>
          <w:szCs w:val="24"/>
        </w:rPr>
        <w:t>;</w:t>
      </w:r>
    </w:p>
    <w:p w:rsidR="00335907" w:rsidRPr="00335907" w:rsidRDefault="00147D03" w:rsidP="000126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2C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Стоян Неделчев Стоянов</w:t>
      </w:r>
      <w:r w:rsidR="00335907" w:rsidRPr="00335907">
        <w:rPr>
          <w:rFonts w:ascii="Times New Roman" w:hAnsi="Times New Roman" w:cs="Times New Roman"/>
          <w:sz w:val="24"/>
          <w:szCs w:val="24"/>
        </w:rPr>
        <w:t>.</w:t>
      </w:r>
    </w:p>
    <w:p w:rsidR="00F50E11" w:rsidRDefault="00F50E11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0E11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126FD"/>
    <w:rsid w:val="000D7C91"/>
    <w:rsid w:val="00147D03"/>
    <w:rsid w:val="001A2F1E"/>
    <w:rsid w:val="00223A6B"/>
    <w:rsid w:val="00236D0D"/>
    <w:rsid w:val="00242AE9"/>
    <w:rsid w:val="00327D37"/>
    <w:rsid w:val="00335907"/>
    <w:rsid w:val="00430879"/>
    <w:rsid w:val="00437956"/>
    <w:rsid w:val="004828F8"/>
    <w:rsid w:val="004C51AD"/>
    <w:rsid w:val="00500852"/>
    <w:rsid w:val="00596443"/>
    <w:rsid w:val="005C16C2"/>
    <w:rsid w:val="00632844"/>
    <w:rsid w:val="00677C3F"/>
    <w:rsid w:val="00682C27"/>
    <w:rsid w:val="00691400"/>
    <w:rsid w:val="006B6AEA"/>
    <w:rsid w:val="00835E0C"/>
    <w:rsid w:val="00844E39"/>
    <w:rsid w:val="00875C34"/>
    <w:rsid w:val="00900DFC"/>
    <w:rsid w:val="00965513"/>
    <w:rsid w:val="009758BD"/>
    <w:rsid w:val="009A35E8"/>
    <w:rsid w:val="00A11C7F"/>
    <w:rsid w:val="00A80C11"/>
    <w:rsid w:val="00B07852"/>
    <w:rsid w:val="00B53129"/>
    <w:rsid w:val="00C11226"/>
    <w:rsid w:val="00C3368E"/>
    <w:rsid w:val="00C65EE5"/>
    <w:rsid w:val="00CC35E4"/>
    <w:rsid w:val="00D27B34"/>
    <w:rsid w:val="00D35677"/>
    <w:rsid w:val="00E56B9D"/>
    <w:rsid w:val="00E57F69"/>
    <w:rsid w:val="00E670AE"/>
    <w:rsid w:val="00E957A3"/>
    <w:rsid w:val="00ED45A2"/>
    <w:rsid w:val="00EF2C6C"/>
    <w:rsid w:val="00F04C46"/>
    <w:rsid w:val="00F1182D"/>
    <w:rsid w:val="00F50E11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F4BB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421AB-A7EA-43FD-AFB8-CBEC27B4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2022-03-21T07:59:00Z</cp:lastPrinted>
  <dcterms:created xsi:type="dcterms:W3CDTF">2024-11-13T14:40:00Z</dcterms:created>
  <dcterms:modified xsi:type="dcterms:W3CDTF">2024-11-13T14:50:00Z</dcterms:modified>
</cp:coreProperties>
</file>